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DCA9F" w14:textId="7080FEA6" w:rsidR="00743286" w:rsidRPr="00E771FF" w:rsidRDefault="00743286" w:rsidP="001C105C">
      <w:pPr>
        <w:spacing w:before="100" w:beforeAutospacing="1" w:after="100" w:afterAutospacing="1"/>
        <w:outlineLvl w:val="0"/>
        <w:rPr>
          <w:rFonts w:ascii="Times New Roman" w:hAnsi="Times New Roman" w:cs="Times New Roman"/>
        </w:rPr>
      </w:pPr>
      <w:r w:rsidRPr="00E771FF">
        <w:rPr>
          <w:rFonts w:ascii="TimesNewRomanPS" w:hAnsi="TimesNewRomanPS" w:cs="Times New Roman"/>
          <w:b/>
          <w:bCs/>
        </w:rPr>
        <w:t xml:space="preserve">Konkursi korraldaja: </w:t>
      </w:r>
      <w:r w:rsidR="001C105C" w:rsidRPr="00E771FF">
        <w:rPr>
          <w:rFonts w:ascii="TimesNewRomanPS" w:hAnsi="TimesNewRomanPS" w:cs="Times New Roman"/>
          <w:b/>
          <w:bCs/>
        </w:rPr>
        <w:t>RAKVERE KULTUURIKESKUS</w:t>
      </w:r>
      <w:r w:rsidRPr="00E771FF">
        <w:rPr>
          <w:rFonts w:ascii="TimesNewRomanPS" w:hAnsi="TimesNewRomanPS" w:cs="Times New Roman"/>
          <w:b/>
          <w:bCs/>
        </w:rPr>
        <w:t xml:space="preserve"> </w:t>
      </w:r>
    </w:p>
    <w:p w14:paraId="36C30B55" w14:textId="1FB61ECB" w:rsidR="00743286" w:rsidRPr="00E771FF" w:rsidRDefault="001C105C" w:rsidP="001C105C">
      <w:pPr>
        <w:spacing w:before="100" w:beforeAutospacing="1" w:after="100" w:afterAutospacing="1"/>
        <w:outlineLvl w:val="0"/>
        <w:rPr>
          <w:rFonts w:ascii="Times New Roman" w:hAnsi="Times New Roman" w:cs="Times New Roman"/>
        </w:rPr>
      </w:pPr>
      <w:r w:rsidRPr="00E771FF">
        <w:rPr>
          <w:rFonts w:ascii="TimesNewRomanPS" w:hAnsi="TimesNewRomanPS" w:cs="Times New Roman"/>
          <w:b/>
          <w:bCs/>
        </w:rPr>
        <w:t xml:space="preserve">SEINAMAALINGUTE </w:t>
      </w:r>
      <w:r w:rsidR="00743286" w:rsidRPr="00E771FF">
        <w:rPr>
          <w:rFonts w:ascii="TimesNewRomanPS" w:hAnsi="TimesNewRomanPS" w:cs="Times New Roman"/>
          <w:b/>
          <w:bCs/>
        </w:rPr>
        <w:t xml:space="preserve">KUNSTIKONKURSS </w:t>
      </w:r>
    </w:p>
    <w:p w14:paraId="56A5E5B0" w14:textId="77777777" w:rsidR="001D2379" w:rsidRPr="00332123" w:rsidRDefault="001D2379" w:rsidP="001D2379">
      <w:pPr>
        <w:rPr>
          <w:rFonts w:ascii="Times New Roman" w:eastAsia="Times New Roman" w:hAnsi="Times New Roman" w:cs="Times New Roman"/>
          <w:color w:val="000000" w:themeColor="text1"/>
        </w:rPr>
      </w:pPr>
      <w:r w:rsidRPr="00E771FF">
        <w:rPr>
          <w:rFonts w:ascii="Times New Roman" w:hAnsi="Times New Roman" w:cs="Times New Roman"/>
          <w:color w:val="000000" w:themeColor="text1"/>
        </w:rPr>
        <w:t>Rakvere Reaalgümnaasiumi</w:t>
      </w:r>
      <w:r w:rsidRPr="00332123">
        <w:rPr>
          <w:rFonts w:ascii="Times New Roman" w:eastAsia="Times New Roman" w:hAnsi="Times New Roman" w:cs="Times New Roman"/>
          <w:b/>
          <w:bCs/>
          <w:color w:val="000000" w:themeColor="text1"/>
        </w:rPr>
        <w:t> (</w:t>
      </w:r>
      <w:r w:rsidRPr="00332123">
        <w:rPr>
          <w:rFonts w:ascii="Times New Roman" w:eastAsia="Times New Roman" w:hAnsi="Times New Roman" w:cs="Times New Roman"/>
          <w:color w:val="000000" w:themeColor="text1"/>
        </w:rPr>
        <w:t xml:space="preserve">Võidu tn 67, Rakvere) </w:t>
      </w:r>
      <w:r w:rsidRPr="00332123">
        <w:rPr>
          <w:rFonts w:ascii="Times New Roman" w:hAnsi="Times New Roman" w:cs="Times New Roman"/>
          <w:color w:val="000000" w:themeColor="text1"/>
        </w:rPr>
        <w:t>Võidu tänava poolse otsaseina</w:t>
      </w:r>
      <w:r w:rsidRPr="00332123">
        <w:rPr>
          <w:rFonts w:ascii="Times New Roman" w:eastAsia="Times New Roman" w:hAnsi="Times New Roman" w:cs="Times New Roman"/>
          <w:color w:val="000000" w:themeColor="text1"/>
        </w:rPr>
        <w:t xml:space="preserve">, </w:t>
      </w:r>
    </w:p>
    <w:p w14:paraId="35697591" w14:textId="77777777" w:rsidR="001D2379" w:rsidRPr="00332123" w:rsidRDefault="001D2379" w:rsidP="001D2379">
      <w:pPr>
        <w:rPr>
          <w:rFonts w:ascii="Times New Roman" w:eastAsia="Times New Roman" w:hAnsi="Times New Roman" w:cs="Times New Roman"/>
          <w:color w:val="000000" w:themeColor="text1"/>
          <w:shd w:val="clear" w:color="auto" w:fill="FFFFFF"/>
        </w:rPr>
      </w:pPr>
      <w:r w:rsidRPr="00332123">
        <w:rPr>
          <w:rFonts w:ascii="Times New Roman" w:eastAsia="Times New Roman" w:hAnsi="Times New Roman" w:cs="Times New Roman"/>
          <w:color w:val="000000" w:themeColor="text1"/>
        </w:rPr>
        <w:t>Rakvere Gümnaasiumi Tallinna tänava õppehoone</w:t>
      </w:r>
      <w:r w:rsidRPr="00332123">
        <w:rPr>
          <w:rFonts w:ascii="Times New Roman" w:eastAsia="Times New Roman" w:hAnsi="Times New Roman" w:cs="Times New Roman"/>
          <w:color w:val="000000" w:themeColor="text1"/>
          <w:shd w:val="clear" w:color="auto" w:fill="FFFFFF"/>
        </w:rPr>
        <w:t> (Tallinna tn 29/ Võidu tn 26, Rakvere) peasissepääsu kohal asetsevate seinte,</w:t>
      </w:r>
    </w:p>
    <w:p w14:paraId="29D01358" w14:textId="77777777" w:rsidR="001D2379" w:rsidRPr="00332123" w:rsidRDefault="001D2379" w:rsidP="001D2379">
      <w:pPr>
        <w:rPr>
          <w:rFonts w:ascii="Times New Roman" w:eastAsia="Times New Roman" w:hAnsi="Times New Roman" w:cs="Times New Roman"/>
          <w:color w:val="000000" w:themeColor="text1"/>
          <w:shd w:val="clear" w:color="auto" w:fill="FFFFFF"/>
        </w:rPr>
      </w:pPr>
      <w:r w:rsidRPr="00332123">
        <w:rPr>
          <w:rFonts w:ascii="Times New Roman" w:eastAsia="Times New Roman" w:hAnsi="Times New Roman" w:cs="Times New Roman"/>
          <w:color w:val="000000" w:themeColor="text1"/>
          <w:shd w:val="clear" w:color="auto" w:fill="FFFFFF"/>
        </w:rPr>
        <w:t>Rakvere Põhikooli (Tartu tn 2, Rakvere) peasissepääsu Karja tänava poolse otsaseina ja</w:t>
      </w:r>
    </w:p>
    <w:p w14:paraId="2E82DE60" w14:textId="77777777" w:rsidR="001D2379" w:rsidRPr="00332123" w:rsidRDefault="001D2379" w:rsidP="001D2379">
      <w:pPr>
        <w:rPr>
          <w:rFonts w:ascii="Times New Roman" w:eastAsia="Times New Roman" w:hAnsi="Times New Roman" w:cs="Times New Roman"/>
          <w:color w:val="000000" w:themeColor="text1"/>
        </w:rPr>
      </w:pPr>
      <w:r w:rsidRPr="00332123">
        <w:rPr>
          <w:rFonts w:ascii="Times New Roman" w:eastAsia="Times New Roman" w:hAnsi="Times New Roman" w:cs="Times New Roman"/>
          <w:color w:val="000000" w:themeColor="text1"/>
          <w:shd w:val="clear" w:color="auto" w:fill="FFFFFF"/>
        </w:rPr>
        <w:t xml:space="preserve">Rakvere Sotsiaalkeskuse Laste Päevakeskuse (E. Vilde tn 2a, Rakvere) välisseinte seinamaalingutega dekoreerimise </w:t>
      </w:r>
      <w:r w:rsidRPr="00332123">
        <w:rPr>
          <w:rFonts w:ascii="Times New Roman" w:hAnsi="Times New Roman" w:cs="Times New Roman"/>
          <w:color w:val="000000" w:themeColor="text1"/>
        </w:rPr>
        <w:t>kunstikonkurss.</w:t>
      </w:r>
    </w:p>
    <w:p w14:paraId="6FB8EB04" w14:textId="77777777" w:rsidR="00743286" w:rsidRPr="00332123" w:rsidRDefault="00743286" w:rsidP="001C105C">
      <w:pPr>
        <w:spacing w:before="100" w:beforeAutospacing="1" w:after="100" w:afterAutospacing="1"/>
        <w:outlineLvl w:val="0"/>
        <w:rPr>
          <w:rFonts w:ascii="Times New Roman" w:hAnsi="Times New Roman" w:cs="Times New Roman"/>
        </w:rPr>
      </w:pPr>
      <w:r w:rsidRPr="00332123">
        <w:rPr>
          <w:rFonts w:ascii="TimesNewRomanPS" w:hAnsi="TimesNewRomanPS" w:cs="Times New Roman"/>
          <w:b/>
          <w:bCs/>
        </w:rPr>
        <w:t xml:space="preserve">KONKURSI VÕISTLUSJUHEND </w:t>
      </w:r>
    </w:p>
    <w:p w14:paraId="241CFE0D" w14:textId="77777777" w:rsidR="00743286" w:rsidRPr="00332123" w:rsidRDefault="00743286" w:rsidP="00743286">
      <w:pPr>
        <w:spacing w:before="100" w:beforeAutospacing="1" w:after="100" w:afterAutospacing="1"/>
        <w:rPr>
          <w:rFonts w:ascii="Times New Roman" w:hAnsi="Times New Roman" w:cs="Times New Roman"/>
        </w:rPr>
      </w:pPr>
      <w:r w:rsidRPr="00332123">
        <w:rPr>
          <w:rFonts w:ascii="TimesNewRomanPS" w:hAnsi="TimesNewRomanPS" w:cs="Times New Roman"/>
          <w:b/>
          <w:bCs/>
        </w:rPr>
        <w:t xml:space="preserve">2017 </w:t>
      </w:r>
    </w:p>
    <w:p w14:paraId="074B0D78" w14:textId="77777777" w:rsidR="00743286" w:rsidRPr="00332123" w:rsidRDefault="00743286" w:rsidP="001C105C">
      <w:pPr>
        <w:spacing w:before="100" w:beforeAutospacing="1" w:after="100" w:afterAutospacing="1"/>
        <w:outlineLvl w:val="0"/>
        <w:rPr>
          <w:rFonts w:ascii="Times New Roman" w:hAnsi="Times New Roman" w:cs="Times New Roman"/>
        </w:rPr>
      </w:pPr>
      <w:r w:rsidRPr="00332123">
        <w:rPr>
          <w:rFonts w:ascii="TimesNewRomanPS" w:hAnsi="TimesNewRomanPS" w:cs="Times New Roman"/>
          <w:b/>
          <w:bCs/>
        </w:rPr>
        <w:t xml:space="preserve">1. KONKURSI ANDMED </w:t>
      </w:r>
    </w:p>
    <w:p w14:paraId="655078C7" w14:textId="17936FB0" w:rsidR="00743286" w:rsidRPr="00332123" w:rsidRDefault="00743286" w:rsidP="00743286">
      <w:pPr>
        <w:spacing w:before="100" w:beforeAutospacing="1" w:after="100" w:afterAutospacing="1"/>
        <w:rPr>
          <w:rFonts w:ascii="Times New Roman" w:hAnsi="Times New Roman" w:cs="Times New Roman"/>
        </w:rPr>
      </w:pPr>
      <w:r w:rsidRPr="00332123">
        <w:rPr>
          <w:rFonts w:ascii="TimesNewRomanPSMT" w:hAnsi="TimesNewRomanPSMT" w:cs="TimesNewRomanPSMT"/>
        </w:rPr>
        <w:t xml:space="preserve">1 Konkursi korraldaja </w:t>
      </w:r>
      <w:r w:rsidR="00AC05DB" w:rsidRPr="00332123">
        <w:rPr>
          <w:rFonts w:ascii="TimesNewRomanPSMT" w:hAnsi="TimesNewRomanPSMT" w:cs="TimesNewRomanPSMT"/>
        </w:rPr>
        <w:t>RAKVERE KULTUURIKESKUS</w:t>
      </w:r>
      <w:r w:rsidRPr="00332123">
        <w:rPr>
          <w:rFonts w:ascii="TimesNewRomanPSMT" w:hAnsi="TimesNewRomanPSMT" w:cs="TimesNewRomanPSMT"/>
        </w:rPr>
        <w:t xml:space="preserve"> (registrikood </w:t>
      </w:r>
      <w:r w:rsidR="00444B8B" w:rsidRPr="00332123">
        <w:rPr>
          <w:rFonts w:ascii="Times New Roman" w:eastAsia="Times New Roman" w:hAnsi="Times New Roman" w:cs="Times New Roman"/>
          <w:color w:val="000000" w:themeColor="text1"/>
          <w:shd w:val="clear" w:color="auto" w:fill="F9F9F9"/>
        </w:rPr>
        <w:t>75011671</w:t>
      </w:r>
      <w:r w:rsidRPr="00332123">
        <w:rPr>
          <w:rFonts w:ascii="TimesNewRomanPSMT" w:hAnsi="TimesNewRomanPSMT" w:cs="TimesNewRomanPSMT"/>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270"/>
        <w:gridCol w:w="3024"/>
        <w:gridCol w:w="5720"/>
      </w:tblGrid>
      <w:tr w:rsidR="00B82F73" w:rsidRPr="00332123" w14:paraId="32341EAE"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5B364F5F" w14:textId="77777777" w:rsidR="00743286" w:rsidRPr="00332123" w:rsidRDefault="00743286" w:rsidP="00743286">
            <w:pPr>
              <w:spacing w:before="100" w:beforeAutospacing="1" w:after="100" w:afterAutospacing="1"/>
              <w:rPr>
                <w:rFonts w:ascii="Times New Roman" w:hAnsi="Times New Roman" w:cs="Times New Roman"/>
              </w:rPr>
            </w:pPr>
            <w:r w:rsidRPr="00332123">
              <w:rPr>
                <w:rFonts w:ascii="TimesNewRomanPSMT" w:hAnsi="TimesNewRomanPSMT" w:cs="TimesNewRomanPSMT"/>
              </w:rPr>
              <w:t xml:space="preserve">2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4D8FCAA0" w14:textId="77777777" w:rsidR="00743286" w:rsidRPr="00332123" w:rsidRDefault="00743286" w:rsidP="00743286">
            <w:pPr>
              <w:spacing w:before="100" w:beforeAutospacing="1" w:after="100" w:afterAutospacing="1"/>
              <w:rPr>
                <w:rFonts w:ascii="Times New Roman" w:hAnsi="Times New Roman" w:cs="Times New Roman"/>
              </w:rPr>
            </w:pPr>
            <w:r w:rsidRPr="00332123">
              <w:rPr>
                <w:rFonts w:ascii="TimesNewRomanPSMT" w:hAnsi="TimesNewRomanPSMT" w:cs="TimesNewRomanPSMT"/>
              </w:rPr>
              <w:t xml:space="preserve">Konkursi nimetus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205D312C" w14:textId="3D0C6047" w:rsidR="00743286" w:rsidRPr="00332123" w:rsidRDefault="007972F6" w:rsidP="00E70C72">
            <w:pPr>
              <w:rPr>
                <w:rFonts w:ascii="Times New Roman" w:eastAsia="Times New Roman" w:hAnsi="Times New Roman" w:cs="Times New Roman"/>
              </w:rPr>
            </w:pPr>
            <w:r w:rsidRPr="00332123">
              <w:rPr>
                <w:rFonts w:ascii="Times New Roman" w:hAnsi="Times New Roman" w:cs="Times New Roman"/>
                <w:color w:val="000000" w:themeColor="text1"/>
              </w:rPr>
              <w:t>Seinamaalingute kunstikonkurss</w:t>
            </w:r>
          </w:p>
        </w:tc>
      </w:tr>
      <w:tr w:rsidR="00B82F73" w:rsidRPr="001D0646" w14:paraId="129994AA"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1489CDCF" w14:textId="77777777" w:rsidR="00743286" w:rsidRPr="00332123" w:rsidRDefault="00743286" w:rsidP="00743286">
            <w:pPr>
              <w:spacing w:before="100" w:beforeAutospacing="1" w:after="100" w:afterAutospacing="1"/>
              <w:rPr>
                <w:rFonts w:ascii="Times New Roman" w:hAnsi="Times New Roman" w:cs="Times New Roman"/>
              </w:rPr>
            </w:pPr>
            <w:r w:rsidRPr="00332123">
              <w:rPr>
                <w:rFonts w:ascii="TimesNewRomanPSMT" w:hAnsi="TimesNewRomanPSMT" w:cs="TimesNewRomanPSMT"/>
              </w:rPr>
              <w:t xml:space="preserve">3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05A93474" w14:textId="77777777" w:rsidR="00743286" w:rsidRPr="00332123" w:rsidRDefault="00743286" w:rsidP="00743286">
            <w:pPr>
              <w:spacing w:before="100" w:beforeAutospacing="1" w:after="100" w:afterAutospacing="1"/>
              <w:rPr>
                <w:rFonts w:ascii="Times New Roman" w:hAnsi="Times New Roman" w:cs="Times New Roman"/>
              </w:rPr>
            </w:pPr>
            <w:r w:rsidRPr="00332123">
              <w:rPr>
                <w:rFonts w:ascii="TimesNewRomanPSMT" w:hAnsi="TimesNewRomanPSMT" w:cs="TimesNewRomanPSMT"/>
              </w:rPr>
              <w:t xml:space="preserve">Konkursi eesmärk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52AF185D" w14:textId="77777777" w:rsidR="00743286" w:rsidRDefault="00743286" w:rsidP="00094A0A">
            <w:pPr>
              <w:spacing w:before="100" w:beforeAutospacing="1" w:after="100" w:afterAutospacing="1"/>
              <w:rPr>
                <w:rFonts w:ascii="TimesNewRomanPSMT" w:hAnsi="TimesNewRomanPSMT" w:cs="TimesNewRomanPSMT"/>
              </w:rPr>
            </w:pPr>
            <w:r w:rsidRPr="00332123">
              <w:rPr>
                <w:rFonts w:ascii="TimesNewRomanPSMT" w:hAnsi="TimesNewRomanPSMT" w:cs="TimesNewRomanPSMT"/>
              </w:rPr>
              <w:t>Konkursi eesmärk on selgitada välja konkur</w:t>
            </w:r>
            <w:r w:rsidR="00E70C72" w:rsidRPr="00332123">
              <w:rPr>
                <w:rFonts w:ascii="TimesNewRomanPSMT" w:hAnsi="TimesNewRomanPSMT" w:cs="TimesNewRomanPSMT"/>
              </w:rPr>
              <w:t>si võitjad</w:t>
            </w:r>
            <w:r w:rsidRPr="00332123">
              <w:rPr>
                <w:rFonts w:ascii="TimesNewRomanPSMT" w:hAnsi="TimesNewRomanPSMT" w:cs="TimesNewRomanPSMT"/>
              </w:rPr>
              <w:t xml:space="preserve"> ning sõlmida </w:t>
            </w:r>
            <w:r w:rsidR="00E70C72" w:rsidRPr="00332123">
              <w:rPr>
                <w:rFonts w:ascii="TimesNewRomanPSMT" w:hAnsi="TimesNewRomanPSMT" w:cs="TimesNewRomanPSMT"/>
              </w:rPr>
              <w:t>nende poolt</w:t>
            </w:r>
            <w:r w:rsidRPr="00332123">
              <w:rPr>
                <w:rFonts w:ascii="TimesNewRomanPSMT" w:hAnsi="TimesNewRomanPSMT" w:cs="TimesNewRomanPSMT"/>
              </w:rPr>
              <w:t xml:space="preserve"> pakutud ideekavandi</w:t>
            </w:r>
            <w:r w:rsidR="00E70C72" w:rsidRPr="00332123">
              <w:rPr>
                <w:rFonts w:ascii="TimesNewRomanPSMT" w:hAnsi="TimesNewRomanPSMT" w:cs="TimesNewRomanPSMT"/>
              </w:rPr>
              <w:t>te</w:t>
            </w:r>
            <w:r w:rsidRPr="00332123">
              <w:rPr>
                <w:rFonts w:ascii="TimesNewRomanPSMT" w:hAnsi="TimesNewRomanPSMT" w:cs="TimesNewRomanPSMT"/>
              </w:rPr>
              <w:t xml:space="preserve"> (edaspidi kavand</w:t>
            </w:r>
            <w:r w:rsidR="007B1653" w:rsidRPr="00332123">
              <w:rPr>
                <w:rFonts w:ascii="TimesNewRomanPSMT" w:hAnsi="TimesNewRomanPSMT" w:cs="TimesNewRomanPSMT"/>
              </w:rPr>
              <w:t>i</w:t>
            </w:r>
            <w:r w:rsidR="00E70C72" w:rsidRPr="00332123">
              <w:rPr>
                <w:rFonts w:ascii="TimesNewRomanPSMT" w:hAnsi="TimesNewRomanPSMT" w:cs="TimesNewRomanPSMT"/>
              </w:rPr>
              <w:t>te</w:t>
            </w:r>
            <w:r w:rsidR="007B1653" w:rsidRPr="00332123">
              <w:rPr>
                <w:rFonts w:ascii="TimesNewRomanPSMT" w:hAnsi="TimesNewRomanPSMT" w:cs="TimesNewRomanPSMT"/>
              </w:rPr>
              <w:t>) alusel töö teostamise lepingu</w:t>
            </w:r>
            <w:r w:rsidR="00094A0A" w:rsidRPr="00332123">
              <w:rPr>
                <w:rFonts w:ascii="TimesNewRomanPSMT" w:hAnsi="TimesNewRomanPSMT" w:cs="TimesNewRomanPSMT"/>
              </w:rPr>
              <w:t>d</w:t>
            </w:r>
            <w:r w:rsidRPr="00332123">
              <w:rPr>
                <w:rFonts w:ascii="TimesNewRomanPSMT" w:hAnsi="TimesNewRomanPSMT" w:cs="TimesNewRomanPSMT"/>
              </w:rPr>
              <w:t xml:space="preserve"> (edaspidi </w:t>
            </w:r>
            <w:r w:rsidR="007B1653" w:rsidRPr="00332123">
              <w:rPr>
                <w:rFonts w:ascii="TimesNewRomanPSMT" w:hAnsi="TimesNewRomanPSMT" w:cs="TimesNewRomanPSMT"/>
              </w:rPr>
              <w:t>töö teostamise leping</w:t>
            </w:r>
            <w:r w:rsidRPr="00332123">
              <w:rPr>
                <w:rFonts w:ascii="TimesNewRomanPSMT" w:hAnsi="TimesNewRomanPSMT" w:cs="TimesNewRomanPSMT"/>
              </w:rPr>
              <w:t>)</w:t>
            </w:r>
            <w:r w:rsidR="00E70C72" w:rsidRPr="00332123">
              <w:rPr>
                <w:rFonts w:ascii="TimesNewRomanPSMT" w:hAnsi="TimesNewRomanPSMT" w:cs="TimesNewRomanPSMT"/>
              </w:rPr>
              <w:t>, millega tellitakse kunstiteosed</w:t>
            </w:r>
            <w:r w:rsidRPr="00332123">
              <w:rPr>
                <w:rFonts w:ascii="TimesNewRomanPSMT" w:hAnsi="TimesNewRomanPSMT" w:cs="TimesNewRomanPSMT"/>
              </w:rPr>
              <w:t xml:space="preserve"> (edaspidi teos või teosed), mis on </w:t>
            </w:r>
            <w:r w:rsidR="00E70C72" w:rsidRPr="00332123">
              <w:rPr>
                <w:rFonts w:ascii="TimesNewRomanPSMT" w:hAnsi="TimesNewRomanPSMT" w:cs="TimesNewRomanPSMT"/>
              </w:rPr>
              <w:t>Rakvere Linna</w:t>
            </w:r>
            <w:r w:rsidR="00094A0A" w:rsidRPr="00332123">
              <w:rPr>
                <w:rFonts w:ascii="TimesNewRomanPSMT" w:hAnsi="TimesNewRomanPSMT" w:cs="TimesNewRomanPSMT"/>
              </w:rPr>
              <w:t>valitsuse</w:t>
            </w:r>
            <w:r w:rsidR="00E70C72" w:rsidRPr="001D0646">
              <w:rPr>
                <w:rFonts w:ascii="TimesNewRomanPSMT" w:hAnsi="TimesNewRomanPSMT" w:cs="TimesNewRomanPSMT"/>
              </w:rPr>
              <w:t xml:space="preserve"> </w:t>
            </w:r>
            <w:r w:rsidR="00094A0A" w:rsidRPr="001D0646">
              <w:rPr>
                <w:rFonts w:ascii="TimesNewRomanPSMT" w:hAnsi="TimesNewRomanPSMT" w:cs="TimesNewRomanPSMT"/>
              </w:rPr>
              <w:t xml:space="preserve">hallatavate asutuste </w:t>
            </w:r>
            <w:r w:rsidRPr="001D0646">
              <w:rPr>
                <w:rFonts w:ascii="TimesNewRomanPSMT" w:hAnsi="TimesNewRomanPSMT" w:cs="TimesNewRomanPSMT"/>
              </w:rPr>
              <w:t>hoone</w:t>
            </w:r>
            <w:r w:rsidR="00E70C72" w:rsidRPr="001D0646">
              <w:rPr>
                <w:rFonts w:ascii="TimesNewRomanPSMT" w:hAnsi="TimesNewRomanPSMT" w:cs="TimesNewRomanPSMT"/>
              </w:rPr>
              <w:t>te</w:t>
            </w:r>
            <w:r w:rsidRPr="001D0646">
              <w:rPr>
                <w:rFonts w:ascii="TimesNewRomanPSMT" w:hAnsi="TimesNewRomanPSMT" w:cs="TimesNewRomanPSMT"/>
              </w:rPr>
              <w:t xml:space="preserve"> olulised osad. </w:t>
            </w:r>
          </w:p>
          <w:p w14:paraId="474DE6BC" w14:textId="4A02794B" w:rsidR="00DB2CE0" w:rsidRPr="001D0646" w:rsidRDefault="00DB2CE0" w:rsidP="00094A0A">
            <w:pPr>
              <w:spacing w:before="100" w:beforeAutospacing="1" w:after="100" w:afterAutospacing="1"/>
              <w:rPr>
                <w:rFonts w:ascii="Times New Roman" w:hAnsi="Times New Roman" w:cs="Times New Roman"/>
              </w:rPr>
            </w:pPr>
            <w:r>
              <w:rPr>
                <w:rFonts w:ascii="TimesNewRomanPSMT" w:hAnsi="TimesNewRomanPSMT" w:cs="TimesNewRomanPSMT"/>
              </w:rPr>
              <w:t>Teostatakse</w:t>
            </w:r>
            <w:r w:rsidR="0093262A">
              <w:rPr>
                <w:rFonts w:ascii="TimesNewRomanPSMT" w:hAnsi="TimesNewRomanPSMT" w:cs="TimesNewRomanPSMT"/>
              </w:rPr>
              <w:t xml:space="preserve"> EV100 kingituste suurprojektina. Konkurssi rahastab Kodanikuühiskonna Sihtkapital. </w:t>
            </w:r>
          </w:p>
        </w:tc>
      </w:tr>
      <w:tr w:rsidR="00B82F73" w:rsidRPr="001D0646" w14:paraId="269637DB"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28E8F37C"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4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0BD19898" w14:textId="362B44C7" w:rsidR="00743286" w:rsidRPr="001D0646" w:rsidRDefault="00743286" w:rsidP="00E70C72">
            <w:pPr>
              <w:spacing w:before="100" w:beforeAutospacing="1" w:after="100" w:afterAutospacing="1"/>
              <w:rPr>
                <w:rFonts w:ascii="Times New Roman" w:hAnsi="Times New Roman" w:cs="Times New Roman"/>
              </w:rPr>
            </w:pPr>
            <w:r w:rsidRPr="001D0646">
              <w:rPr>
                <w:rFonts w:ascii="TimesNewRomanPSMT" w:hAnsi="TimesNewRomanPSMT" w:cs="TimesNewRomanPSMT"/>
              </w:rPr>
              <w:t>Konkursi võitja</w:t>
            </w:r>
            <w:r w:rsidR="00E70C72" w:rsidRPr="001D0646">
              <w:rPr>
                <w:rFonts w:ascii="TimesNewRomanPSMT" w:hAnsi="TimesNewRomanPSMT" w:cs="TimesNewRomanPSMT"/>
              </w:rPr>
              <w:t>te</w:t>
            </w:r>
            <w:r w:rsidRPr="001D0646">
              <w:rPr>
                <w:rFonts w:ascii="TimesNewRomanPSMT" w:hAnsi="TimesNewRomanPSMT" w:cs="TimesNewRomanPSMT"/>
              </w:rPr>
              <w:t>lt tellitava</w:t>
            </w:r>
            <w:r w:rsidR="00E70C72" w:rsidRPr="001D0646">
              <w:rPr>
                <w:rFonts w:ascii="TimesNewRomanPSMT" w:hAnsi="TimesNewRomanPSMT" w:cs="TimesNewRomanPSMT"/>
              </w:rPr>
              <w:t>te</w:t>
            </w:r>
            <w:r w:rsidRPr="001D0646">
              <w:rPr>
                <w:rFonts w:ascii="TimesNewRomanPSMT" w:hAnsi="TimesNewRomanPSMT" w:cs="TimesNewRomanPSMT"/>
              </w:rPr>
              <w:t xml:space="preserve"> teos</w:t>
            </w:r>
            <w:r w:rsidR="00E70C72" w:rsidRPr="001D0646">
              <w:rPr>
                <w:rFonts w:ascii="TimesNewRomanPSMT" w:hAnsi="TimesNewRomanPSMT" w:cs="TimesNewRomanPSMT"/>
              </w:rPr>
              <w:t>t</w:t>
            </w:r>
            <w:r w:rsidRPr="001D0646">
              <w:rPr>
                <w:rFonts w:ascii="TimesNewRomanPSMT" w:hAnsi="TimesNewRomanPSMT" w:cs="TimesNewRomanPSMT"/>
              </w:rPr>
              <w:t xml:space="preserve">e maksimaalse maksumuse suurus </w:t>
            </w:r>
            <w:r w:rsidR="00E70C72" w:rsidRPr="001D0646">
              <w:rPr>
                <w:rFonts w:ascii="TimesNewRomanPSMT" w:hAnsi="TimesNewRomanPSMT" w:cs="TimesNewRomanPSMT"/>
              </w:rPr>
              <w:t>koos käibemaksug</w:t>
            </w:r>
            <w:r w:rsidRPr="001D0646">
              <w:rPr>
                <w:rFonts w:ascii="TimesNewRomanPSMT" w:hAnsi="TimesNewRomanPSMT" w:cs="TimesNewRomanPSMT"/>
              </w:rPr>
              <w:t xml:space="preserve">a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02D7A9B5" w14:textId="4AE80008" w:rsidR="00743286" w:rsidRPr="001D0646" w:rsidRDefault="00B7185C" w:rsidP="00BB496E">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Võidufond on </w:t>
            </w:r>
            <w:r w:rsidR="00BB496E" w:rsidRPr="001D0646">
              <w:rPr>
                <w:rFonts w:ascii="TimesNewRomanPS" w:hAnsi="TimesNewRomanPS" w:cs="Times New Roman"/>
                <w:b/>
                <w:bCs/>
              </w:rPr>
              <w:t>5 5</w:t>
            </w:r>
            <w:r w:rsidR="008261FF" w:rsidRPr="001D0646">
              <w:rPr>
                <w:rFonts w:ascii="TimesNewRomanPS" w:hAnsi="TimesNewRomanPS" w:cs="Times New Roman"/>
                <w:b/>
                <w:bCs/>
              </w:rPr>
              <w:t>00</w:t>
            </w:r>
            <w:r w:rsidR="00743286" w:rsidRPr="001D0646">
              <w:rPr>
                <w:rFonts w:ascii="TimesNewRomanPS" w:hAnsi="TimesNewRomanPS" w:cs="Times New Roman"/>
                <w:b/>
                <w:bCs/>
              </w:rPr>
              <w:t xml:space="preserve"> (</w:t>
            </w:r>
            <w:r w:rsidR="00921288" w:rsidRPr="001D0646">
              <w:rPr>
                <w:rFonts w:ascii="TimesNewRomanPS" w:hAnsi="TimesNewRomanPS" w:cs="Times New Roman"/>
                <w:b/>
                <w:bCs/>
              </w:rPr>
              <w:t>viis</w:t>
            </w:r>
            <w:r w:rsidR="00743286" w:rsidRPr="001D0646">
              <w:rPr>
                <w:rFonts w:ascii="TimesNewRomanPS" w:hAnsi="TimesNewRomanPS" w:cs="Times New Roman"/>
                <w:b/>
                <w:bCs/>
              </w:rPr>
              <w:t xml:space="preserve"> tuhat</w:t>
            </w:r>
            <w:r w:rsidR="00921288" w:rsidRPr="001D0646">
              <w:rPr>
                <w:rFonts w:ascii="TimesNewRomanPS" w:hAnsi="TimesNewRomanPS" w:cs="Times New Roman"/>
                <w:b/>
                <w:bCs/>
              </w:rPr>
              <w:t xml:space="preserve"> </w:t>
            </w:r>
            <w:r w:rsidR="00BB496E" w:rsidRPr="001D0646">
              <w:rPr>
                <w:rFonts w:ascii="TimesNewRomanPS" w:hAnsi="TimesNewRomanPS" w:cs="Times New Roman"/>
                <w:b/>
                <w:bCs/>
              </w:rPr>
              <w:t>viis</w:t>
            </w:r>
            <w:r w:rsidR="00921288" w:rsidRPr="001D0646">
              <w:rPr>
                <w:rFonts w:ascii="TimesNewRomanPS" w:hAnsi="TimesNewRomanPS" w:cs="Times New Roman"/>
                <w:b/>
                <w:bCs/>
              </w:rPr>
              <w:t>sada</w:t>
            </w:r>
            <w:r w:rsidR="00743286" w:rsidRPr="001D0646">
              <w:rPr>
                <w:rFonts w:ascii="TimesNewRomanPS" w:hAnsi="TimesNewRomanPS" w:cs="Times New Roman"/>
                <w:b/>
                <w:bCs/>
              </w:rPr>
              <w:t>) eurot.</w:t>
            </w:r>
            <w:r w:rsidR="00743286" w:rsidRPr="001D0646">
              <w:rPr>
                <w:rFonts w:ascii="TimesNewRomanPS" w:hAnsi="TimesNewRomanPS" w:cs="Times New Roman"/>
                <w:b/>
                <w:bCs/>
              </w:rPr>
              <w:br/>
              <w:t>NB! Nimetatud su</w:t>
            </w:r>
            <w:r w:rsidRPr="001D0646">
              <w:rPr>
                <w:rFonts w:ascii="TimesNewRomanPS" w:hAnsi="TimesNewRomanPS" w:cs="Times New Roman"/>
                <w:b/>
                <w:bCs/>
              </w:rPr>
              <w:t>mmad tasutakse konkursi võitjate</w:t>
            </w:r>
            <w:r w:rsidR="00743286" w:rsidRPr="001D0646">
              <w:rPr>
                <w:rFonts w:ascii="TimesNewRomanPS" w:hAnsi="TimesNewRomanPS" w:cs="Times New Roman"/>
                <w:b/>
                <w:bCs/>
              </w:rPr>
              <w:t xml:space="preserve">le </w:t>
            </w:r>
            <w:r w:rsidR="00EB71FE" w:rsidRPr="001D0646">
              <w:rPr>
                <w:rFonts w:ascii="TimesNewRomanPS" w:hAnsi="TimesNewRomanPS" w:cs="Times New Roman"/>
                <w:b/>
                <w:bCs/>
              </w:rPr>
              <w:t>nedega</w:t>
            </w:r>
            <w:r w:rsidR="00743286" w:rsidRPr="001D0646">
              <w:rPr>
                <w:rFonts w:ascii="TimesNewRomanPS" w:hAnsi="TimesNewRomanPS" w:cs="Times New Roman"/>
                <w:b/>
                <w:bCs/>
              </w:rPr>
              <w:t xml:space="preserve"> eraldi sõlmitava</w:t>
            </w:r>
            <w:r w:rsidR="0084795B" w:rsidRPr="001D0646">
              <w:rPr>
                <w:rFonts w:ascii="TimesNewRomanPS" w:hAnsi="TimesNewRomanPS" w:cs="Times New Roman"/>
                <w:b/>
                <w:bCs/>
              </w:rPr>
              <w:t>te</w:t>
            </w:r>
            <w:r w:rsidR="00743286" w:rsidRPr="001D0646">
              <w:rPr>
                <w:rFonts w:ascii="TimesNewRomanPS" w:hAnsi="TimesNewRomanPS" w:cs="Times New Roman"/>
                <w:b/>
                <w:bCs/>
              </w:rPr>
              <w:t xml:space="preserve"> kavandi teostamise </w:t>
            </w:r>
            <w:r w:rsidR="008F40F4" w:rsidRPr="001D0646">
              <w:rPr>
                <w:rFonts w:ascii="TimesNewRomanPS" w:hAnsi="TimesNewRomanPS" w:cs="Times New Roman"/>
                <w:b/>
                <w:bCs/>
              </w:rPr>
              <w:t>töö teostamise leping</w:t>
            </w:r>
            <w:r w:rsidR="00743286" w:rsidRPr="001D0646">
              <w:rPr>
                <w:rFonts w:ascii="TimesNewRomanPS" w:hAnsi="TimesNewRomanPS" w:cs="Times New Roman"/>
                <w:b/>
                <w:bCs/>
              </w:rPr>
              <w:t>u</w:t>
            </w:r>
            <w:r w:rsidR="0084795B" w:rsidRPr="001D0646">
              <w:rPr>
                <w:rFonts w:ascii="TimesNewRomanPS" w:hAnsi="TimesNewRomanPS" w:cs="Times New Roman"/>
                <w:b/>
                <w:bCs/>
              </w:rPr>
              <w:t>te</w:t>
            </w:r>
            <w:r w:rsidR="00743286" w:rsidRPr="001D0646">
              <w:rPr>
                <w:rFonts w:ascii="TimesNewRomanPS" w:hAnsi="TimesNewRomanPS" w:cs="Times New Roman"/>
                <w:b/>
                <w:bCs/>
              </w:rPr>
              <w:t xml:space="preserve"> alusel, kusjuures osaleja peab arvestama </w:t>
            </w:r>
            <w:r w:rsidR="0084795B" w:rsidRPr="001D0646">
              <w:rPr>
                <w:rFonts w:ascii="TimesNewRomanPS" w:hAnsi="TimesNewRomanPS" w:cs="Times New Roman"/>
                <w:b/>
                <w:bCs/>
              </w:rPr>
              <w:t xml:space="preserve">asjaoluga, et ettemaksu kavandite </w:t>
            </w:r>
            <w:r w:rsidR="00743286" w:rsidRPr="001D0646">
              <w:rPr>
                <w:rFonts w:ascii="TimesNewRomanPS" w:hAnsi="TimesNewRomanPS" w:cs="Times New Roman"/>
                <w:b/>
                <w:bCs/>
              </w:rPr>
              <w:t>teostamiseks ei tehta</w:t>
            </w:r>
            <w:r w:rsidR="00A31B8C" w:rsidRPr="001D0646">
              <w:rPr>
                <w:rFonts w:ascii="TimesNewRomanPS" w:hAnsi="TimesNewRomanPS" w:cs="Times New Roman"/>
                <w:b/>
                <w:bCs/>
              </w:rPr>
              <w:t xml:space="preserve">. </w:t>
            </w:r>
            <w:r w:rsidR="00743286" w:rsidRPr="001D0646">
              <w:rPr>
                <w:rFonts w:ascii="TimesNewRomanPS" w:hAnsi="TimesNewRomanPS" w:cs="Times New Roman"/>
                <w:b/>
                <w:bCs/>
              </w:rPr>
              <w:t>Konkreetsed tingimused lepitakse kokku konkursi võitja</w:t>
            </w:r>
            <w:r w:rsidR="00094A0A" w:rsidRPr="001D0646">
              <w:rPr>
                <w:rFonts w:ascii="TimesNewRomanPS" w:hAnsi="TimesNewRomanPS" w:cs="Times New Roman"/>
                <w:b/>
                <w:bCs/>
              </w:rPr>
              <w:t>(-te)</w:t>
            </w:r>
            <w:r w:rsidR="00743286" w:rsidRPr="001D0646">
              <w:rPr>
                <w:rFonts w:ascii="TimesNewRomanPS" w:hAnsi="TimesNewRomanPS" w:cs="Times New Roman"/>
                <w:b/>
                <w:bCs/>
              </w:rPr>
              <w:t xml:space="preserve">ga. </w:t>
            </w:r>
          </w:p>
        </w:tc>
      </w:tr>
      <w:tr w:rsidR="00B82F73" w:rsidRPr="001D0646" w14:paraId="5BC79B66"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6BE9A1C1"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5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7CEF47BF"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Konkursil makstavad preemiad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1E8857EF" w14:textId="66603DE3" w:rsidR="000378BC" w:rsidRPr="001D0646" w:rsidRDefault="000378BC"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Preemiad makstakse vä</w:t>
            </w:r>
            <w:r w:rsidR="00CC18FF" w:rsidRPr="001D0646">
              <w:rPr>
                <w:rFonts w:ascii="TimesNewRomanPSMT" w:hAnsi="TimesNewRomanPSMT" w:cs="TimesNewRomanPSMT"/>
              </w:rPr>
              <w:t>l</w:t>
            </w:r>
            <w:r w:rsidRPr="001D0646">
              <w:rPr>
                <w:rFonts w:ascii="TimesNewRomanPSMT" w:hAnsi="TimesNewRomanPSMT" w:cs="TimesNewRomanPSMT"/>
              </w:rPr>
              <w:t xml:space="preserve">ja </w:t>
            </w:r>
            <w:r w:rsidR="00094A0A" w:rsidRPr="001D0646">
              <w:rPr>
                <w:rFonts w:ascii="TimesNewRomanPSMT" w:hAnsi="TimesNewRomanPSMT" w:cs="TimesNewRomanPSMT"/>
              </w:rPr>
              <w:t xml:space="preserve">üksnes </w:t>
            </w:r>
            <w:r w:rsidRPr="001D0646">
              <w:rPr>
                <w:rFonts w:ascii="TimesNewRomanPSMT" w:hAnsi="TimesNewRomanPSMT" w:cs="TimesNewRomanPSMT"/>
              </w:rPr>
              <w:t>iga hoone ideekonkursi esikoha</w:t>
            </w:r>
            <w:r w:rsidR="00094A0A" w:rsidRPr="001D0646">
              <w:rPr>
                <w:rFonts w:ascii="TimesNewRomanPSMT" w:hAnsi="TimesNewRomanPSMT" w:cs="TimesNewRomanPSMT"/>
              </w:rPr>
              <w:t>töö teostajale vastavalt järgnevale:</w:t>
            </w:r>
          </w:p>
          <w:p w14:paraId="73F84B4F" w14:textId="7B36034F" w:rsidR="00921288" w:rsidRPr="001D0646" w:rsidRDefault="00921288"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R</w:t>
            </w:r>
            <w:r w:rsidR="00A26728" w:rsidRPr="001D0646">
              <w:rPr>
                <w:rFonts w:ascii="TimesNewRomanPSMT" w:hAnsi="TimesNewRomanPSMT" w:cs="TimesNewRomanPSMT"/>
              </w:rPr>
              <w:t xml:space="preserve">akvere </w:t>
            </w:r>
            <w:r w:rsidRPr="001D0646">
              <w:rPr>
                <w:rFonts w:ascii="TimesNewRomanPSMT" w:hAnsi="TimesNewRomanPSMT" w:cs="TimesNewRomanPSMT"/>
              </w:rPr>
              <w:t>R</w:t>
            </w:r>
            <w:r w:rsidR="00A26728" w:rsidRPr="001D0646">
              <w:rPr>
                <w:rFonts w:ascii="TimesNewRomanPSMT" w:hAnsi="TimesNewRomanPSMT" w:cs="TimesNewRomanPSMT"/>
              </w:rPr>
              <w:t>eaalgümnaasium</w:t>
            </w:r>
            <w:r w:rsidRPr="001D0646">
              <w:rPr>
                <w:rFonts w:ascii="TimesNewRomanPSMT" w:hAnsi="TimesNewRomanPSMT" w:cs="TimesNewRomanPSMT"/>
              </w:rPr>
              <w:t xml:space="preserve"> </w:t>
            </w:r>
            <w:r w:rsidR="000378BC" w:rsidRPr="001D0646">
              <w:rPr>
                <w:rFonts w:ascii="TimesNewRomanPSMT" w:hAnsi="TimesNewRomanPSMT" w:cs="TimesNewRomanPSMT"/>
              </w:rPr>
              <w:t>–</w:t>
            </w:r>
            <w:r w:rsidRPr="001D0646">
              <w:rPr>
                <w:rFonts w:ascii="TimesNewRomanPSMT" w:hAnsi="TimesNewRomanPSMT" w:cs="TimesNewRomanPSMT"/>
              </w:rPr>
              <w:t xml:space="preserve"> </w:t>
            </w:r>
            <w:r w:rsidR="00394275" w:rsidRPr="001D0646">
              <w:rPr>
                <w:rFonts w:ascii="TimesNewRomanPSMT" w:hAnsi="TimesNewRomanPSMT" w:cs="TimesNewRomanPSMT"/>
              </w:rPr>
              <w:t>1850</w:t>
            </w:r>
            <w:r w:rsidR="000378BC" w:rsidRPr="001D0646">
              <w:rPr>
                <w:rFonts w:ascii="TimesNewRomanPSMT" w:hAnsi="TimesNewRomanPSMT" w:cs="TimesNewRomanPSMT"/>
              </w:rPr>
              <w:t xml:space="preserve"> </w:t>
            </w:r>
            <w:r w:rsidR="00394275" w:rsidRPr="001D0646">
              <w:rPr>
                <w:rFonts w:ascii="TimesNewRomanPSMT" w:hAnsi="TimesNewRomanPSMT" w:cs="TimesNewRomanPSMT"/>
              </w:rPr>
              <w:t xml:space="preserve">(tuhat kaheksasada viiskümmend) </w:t>
            </w:r>
            <w:r w:rsidR="000378BC" w:rsidRPr="001D0646">
              <w:rPr>
                <w:rFonts w:ascii="TimesNewRomanPSMT" w:hAnsi="TimesNewRomanPSMT" w:cs="TimesNewRomanPSMT"/>
              </w:rPr>
              <w:t>eurot</w:t>
            </w:r>
            <w:r w:rsidR="00094A0A" w:rsidRPr="001D0646">
              <w:rPr>
                <w:rFonts w:ascii="TimesNewRomanPSMT" w:hAnsi="TimesNewRomanPSMT" w:cs="TimesNewRomanPSMT"/>
              </w:rPr>
              <w:t>,</w:t>
            </w:r>
            <w:r w:rsidR="00A26728" w:rsidRPr="001D0646">
              <w:rPr>
                <w:rFonts w:ascii="TimesNewRomanPSMT" w:hAnsi="TimesNewRomanPSMT" w:cs="TimesNewRomanPSMT"/>
              </w:rPr>
              <w:t xml:space="preserve"> </w:t>
            </w:r>
            <w:r w:rsidR="009D5603" w:rsidRPr="001D0646">
              <w:rPr>
                <w:rFonts w:ascii="TimesNewRomanPSMT" w:hAnsi="TimesNewRomanPSMT" w:cs="TimesNewRomanPSMT"/>
              </w:rPr>
              <w:t xml:space="preserve">sh kavand 750 </w:t>
            </w:r>
            <w:r w:rsidR="00394275" w:rsidRPr="001D0646">
              <w:rPr>
                <w:rFonts w:ascii="TimesNewRomanPSMT" w:hAnsi="TimesNewRomanPSMT" w:cs="TimesNewRomanPSMT"/>
              </w:rPr>
              <w:t>(seitsesada viiskümmend</w:t>
            </w:r>
            <w:r w:rsidR="00C650FF" w:rsidRPr="001D0646">
              <w:rPr>
                <w:rFonts w:ascii="TimesNewRomanPSMT" w:hAnsi="TimesNewRomanPSMT" w:cs="TimesNewRomanPSMT"/>
              </w:rPr>
              <w:t xml:space="preserve">) </w:t>
            </w:r>
            <w:r w:rsidR="009D5603" w:rsidRPr="001D0646">
              <w:rPr>
                <w:rFonts w:ascii="TimesNewRomanPSMT" w:hAnsi="TimesNewRomanPSMT" w:cs="TimesNewRomanPSMT"/>
              </w:rPr>
              <w:t>eurot</w:t>
            </w:r>
            <w:r w:rsidR="00094A0A" w:rsidRPr="001D0646">
              <w:rPr>
                <w:rFonts w:ascii="TimesNewRomanPSMT" w:hAnsi="TimesNewRomanPSMT" w:cs="TimesNewRomanPSMT"/>
              </w:rPr>
              <w:t>;</w:t>
            </w:r>
            <w:r w:rsidR="009D5603" w:rsidRPr="001D0646">
              <w:rPr>
                <w:rFonts w:ascii="TimesNewRomanPSMT" w:hAnsi="TimesNewRomanPSMT" w:cs="TimesNewRomanPSMT"/>
              </w:rPr>
              <w:t xml:space="preserve"> </w:t>
            </w:r>
          </w:p>
          <w:p w14:paraId="45FAEB0E" w14:textId="07690967" w:rsidR="000378BC" w:rsidRPr="001D0646" w:rsidRDefault="000378BC"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R</w:t>
            </w:r>
            <w:r w:rsidR="00A26728" w:rsidRPr="001D0646">
              <w:rPr>
                <w:rFonts w:ascii="TimesNewRomanPSMT" w:hAnsi="TimesNewRomanPSMT" w:cs="TimesNewRomanPSMT"/>
              </w:rPr>
              <w:t xml:space="preserve">akvere </w:t>
            </w:r>
            <w:r w:rsidRPr="001D0646">
              <w:rPr>
                <w:rFonts w:ascii="TimesNewRomanPSMT" w:hAnsi="TimesNewRomanPSMT" w:cs="TimesNewRomanPSMT"/>
              </w:rPr>
              <w:t>G</w:t>
            </w:r>
            <w:r w:rsidR="00A26728" w:rsidRPr="001D0646">
              <w:rPr>
                <w:rFonts w:ascii="TimesNewRomanPSMT" w:hAnsi="TimesNewRomanPSMT" w:cs="TimesNewRomanPSMT"/>
              </w:rPr>
              <w:t>ümnaasium</w:t>
            </w:r>
            <w:r w:rsidRPr="001D0646">
              <w:rPr>
                <w:rFonts w:ascii="TimesNewRomanPSMT" w:hAnsi="TimesNewRomanPSMT" w:cs="TimesNewRomanPSMT"/>
              </w:rPr>
              <w:t xml:space="preserve"> </w:t>
            </w:r>
            <w:r w:rsidR="00C650FF" w:rsidRPr="001D0646">
              <w:rPr>
                <w:rFonts w:ascii="TimesNewRomanPSMT" w:hAnsi="TimesNewRomanPSMT" w:cs="TimesNewRomanPSMT"/>
              </w:rPr>
              <w:t xml:space="preserve">- </w:t>
            </w:r>
            <w:r w:rsidR="00C0675A" w:rsidRPr="001D0646">
              <w:rPr>
                <w:rFonts w:ascii="TimesNewRomanPSMT" w:hAnsi="TimesNewRomanPSMT" w:cs="TimesNewRomanPSMT"/>
              </w:rPr>
              <w:t>1500</w:t>
            </w:r>
            <w:r w:rsidR="00C650FF" w:rsidRPr="001D0646">
              <w:rPr>
                <w:rFonts w:ascii="TimesNewRomanPSMT" w:hAnsi="TimesNewRomanPSMT" w:cs="TimesNewRomanPSMT"/>
              </w:rPr>
              <w:t xml:space="preserve"> (tuhat </w:t>
            </w:r>
            <w:r w:rsidR="00C0675A" w:rsidRPr="001D0646">
              <w:rPr>
                <w:rFonts w:ascii="TimesNewRomanPSMT" w:hAnsi="TimesNewRomanPSMT" w:cs="TimesNewRomanPSMT"/>
              </w:rPr>
              <w:t>viissada</w:t>
            </w:r>
            <w:r w:rsidR="00C650FF" w:rsidRPr="001D0646">
              <w:rPr>
                <w:rFonts w:ascii="TimesNewRomanPSMT" w:hAnsi="TimesNewRomanPSMT" w:cs="TimesNewRomanPSMT"/>
              </w:rPr>
              <w:t xml:space="preserve">) eurot sh kavand 750 (seitsesada viiskümmend) eurot </w:t>
            </w:r>
          </w:p>
          <w:p w14:paraId="098D1BA8" w14:textId="7A906B94" w:rsidR="00A26728" w:rsidRPr="001D0646" w:rsidRDefault="00A26728"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Rakvere Põhikool</w:t>
            </w:r>
            <w:r w:rsidR="002F7A5C" w:rsidRPr="001D0646">
              <w:rPr>
                <w:rFonts w:ascii="TimesNewRomanPSMT" w:hAnsi="TimesNewRomanPSMT" w:cs="TimesNewRomanPSMT"/>
              </w:rPr>
              <w:t xml:space="preserve"> - </w:t>
            </w:r>
            <w:r w:rsidR="002D7818" w:rsidRPr="001D0646">
              <w:rPr>
                <w:rFonts w:ascii="TimesNewRomanPSMT" w:hAnsi="TimesNewRomanPSMT" w:cs="TimesNewRomanPSMT"/>
              </w:rPr>
              <w:t>1125</w:t>
            </w:r>
            <w:r w:rsidR="00B82F73" w:rsidRPr="001D0646">
              <w:rPr>
                <w:rFonts w:ascii="TimesNewRomanPSMT" w:hAnsi="TimesNewRomanPSMT" w:cs="TimesNewRomanPSMT"/>
              </w:rPr>
              <w:t xml:space="preserve"> (tuhat </w:t>
            </w:r>
            <w:r w:rsidR="00C0675A" w:rsidRPr="001D0646">
              <w:rPr>
                <w:rFonts w:ascii="TimesNewRomanPSMT" w:hAnsi="TimesNewRomanPSMT" w:cs="TimesNewRomanPSMT"/>
              </w:rPr>
              <w:t>ükssada kakskümmend</w:t>
            </w:r>
            <w:r w:rsidR="00B82F73" w:rsidRPr="001D0646">
              <w:rPr>
                <w:rFonts w:ascii="TimesNewRomanPSMT" w:hAnsi="TimesNewRomanPSMT" w:cs="TimesNewRomanPSMT"/>
              </w:rPr>
              <w:t xml:space="preserve"> viis) eurot</w:t>
            </w:r>
            <w:r w:rsidR="00094A0A" w:rsidRPr="001D0646">
              <w:rPr>
                <w:rFonts w:ascii="TimesNewRomanPSMT" w:hAnsi="TimesNewRomanPSMT" w:cs="TimesNewRomanPSMT"/>
              </w:rPr>
              <w:t>,</w:t>
            </w:r>
            <w:r w:rsidR="00B82F73" w:rsidRPr="001D0646">
              <w:rPr>
                <w:rFonts w:ascii="TimesNewRomanPSMT" w:hAnsi="TimesNewRomanPSMT" w:cs="TimesNewRomanPSMT"/>
              </w:rPr>
              <w:t xml:space="preserve"> sh kavand 750 (seitsesada viiskümmend) eurot</w:t>
            </w:r>
            <w:r w:rsidR="00094A0A" w:rsidRPr="001D0646">
              <w:rPr>
                <w:rFonts w:ascii="TimesNewRomanPSMT" w:hAnsi="TimesNewRomanPSMT" w:cs="TimesNewRomanPSMT"/>
              </w:rPr>
              <w:t>;</w:t>
            </w:r>
            <w:r w:rsidR="00B82F73" w:rsidRPr="001D0646">
              <w:rPr>
                <w:rFonts w:ascii="TimesNewRomanPSMT" w:hAnsi="TimesNewRomanPSMT" w:cs="TimesNewRomanPSMT"/>
              </w:rPr>
              <w:t xml:space="preserve"> </w:t>
            </w:r>
          </w:p>
          <w:p w14:paraId="13BB5529" w14:textId="58D7C8D4" w:rsidR="00921288" w:rsidRPr="001D0646" w:rsidRDefault="00A26728"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lastRenderedPageBreak/>
              <w:t xml:space="preserve">Rakvere Sotsiaalkeskus - </w:t>
            </w:r>
            <w:r w:rsidR="00B82F73" w:rsidRPr="001D0646">
              <w:rPr>
                <w:rFonts w:ascii="TimesNewRomanPSMT" w:hAnsi="TimesNewRomanPSMT" w:cs="TimesNewRomanPSMT"/>
              </w:rPr>
              <w:t>1</w:t>
            </w:r>
            <w:r w:rsidR="002D7818" w:rsidRPr="001D0646">
              <w:rPr>
                <w:rFonts w:ascii="TimesNewRomanPSMT" w:hAnsi="TimesNewRomanPSMT" w:cs="TimesNewRomanPSMT"/>
              </w:rPr>
              <w:t>025</w:t>
            </w:r>
            <w:r w:rsidR="00B82F73" w:rsidRPr="001D0646">
              <w:rPr>
                <w:rFonts w:ascii="TimesNewRomanPSMT" w:hAnsi="TimesNewRomanPSMT" w:cs="TimesNewRomanPSMT"/>
              </w:rPr>
              <w:t xml:space="preserve"> (tuhat</w:t>
            </w:r>
            <w:r w:rsidR="002D7818" w:rsidRPr="001D0646">
              <w:rPr>
                <w:rFonts w:ascii="TimesNewRomanPSMT" w:hAnsi="TimesNewRomanPSMT" w:cs="TimesNewRomanPSMT"/>
              </w:rPr>
              <w:t xml:space="preserve"> kakskümmend viis</w:t>
            </w:r>
            <w:r w:rsidR="00B82F73" w:rsidRPr="001D0646">
              <w:rPr>
                <w:rFonts w:ascii="TimesNewRomanPSMT" w:hAnsi="TimesNewRomanPSMT" w:cs="TimesNewRomanPSMT"/>
              </w:rPr>
              <w:t>) eurot</w:t>
            </w:r>
            <w:r w:rsidR="00094A0A" w:rsidRPr="001D0646">
              <w:rPr>
                <w:rFonts w:ascii="TimesNewRomanPSMT" w:hAnsi="TimesNewRomanPSMT" w:cs="TimesNewRomanPSMT"/>
              </w:rPr>
              <w:t>,</w:t>
            </w:r>
            <w:r w:rsidR="00B82F73" w:rsidRPr="001D0646">
              <w:rPr>
                <w:rFonts w:ascii="TimesNewRomanPSMT" w:hAnsi="TimesNewRomanPSMT" w:cs="TimesNewRomanPSMT"/>
              </w:rPr>
              <w:t xml:space="preserve"> sh kavand 750 (seitsesada viiskümmend) eurot</w:t>
            </w:r>
            <w:r w:rsidR="00094A0A" w:rsidRPr="001D0646">
              <w:rPr>
                <w:rFonts w:ascii="TimesNewRomanPSMT" w:hAnsi="TimesNewRomanPSMT" w:cs="TimesNewRomanPSMT"/>
              </w:rPr>
              <w:t>.</w:t>
            </w:r>
          </w:p>
          <w:p w14:paraId="02A0541D" w14:textId="48B2F059" w:rsidR="001F1EB8" w:rsidRPr="001D0646" w:rsidRDefault="001F1EB8" w:rsidP="00743286">
            <w:pPr>
              <w:spacing w:before="100" w:beforeAutospacing="1" w:after="100" w:afterAutospacing="1"/>
              <w:rPr>
                <w:rFonts w:ascii="TimesNewRomanPSMT" w:hAnsi="TimesNewRomanPSMT" w:cs="TimesNewRomanPSMT"/>
              </w:rPr>
            </w:pPr>
          </w:p>
        </w:tc>
      </w:tr>
      <w:tr w:rsidR="00B82F73" w:rsidRPr="001D0646" w14:paraId="5102F2AB"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13A1811C" w14:textId="66C817D2"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lastRenderedPageBreak/>
              <w:t xml:space="preserve">6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35E2CC9D" w14:textId="010B7B9A"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Konkursi võitjaga sõlmitava </w:t>
            </w:r>
            <w:r w:rsidR="008F40F4" w:rsidRPr="001D0646">
              <w:rPr>
                <w:rFonts w:ascii="TimesNewRomanPSMT" w:hAnsi="TimesNewRomanPSMT" w:cs="TimesNewRomanPSMT"/>
              </w:rPr>
              <w:t>töö teostamise leping</w:t>
            </w:r>
            <w:r w:rsidRPr="001D0646">
              <w:rPr>
                <w:rFonts w:ascii="TimesNewRomanPSMT" w:hAnsi="TimesNewRomanPSMT" w:cs="TimesNewRomanPSMT"/>
              </w:rPr>
              <w:t xml:space="preserve">u kestus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58D07AC6" w14:textId="1C8353BC" w:rsidR="00743286" w:rsidRPr="001D0646" w:rsidRDefault="00C0675A"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Töö teostamise leping</w:t>
            </w:r>
            <w:r w:rsidR="00743286" w:rsidRPr="001D0646">
              <w:rPr>
                <w:rFonts w:ascii="TimesNewRomanPSMT" w:hAnsi="TimesNewRomanPSMT" w:cs="TimesNewRomanPSMT"/>
              </w:rPr>
              <w:t xml:space="preserve"> sõlmitakse esimesel võimalusel ning kehtib kavandi teostamise lõpuni. </w:t>
            </w:r>
          </w:p>
        </w:tc>
      </w:tr>
      <w:tr w:rsidR="00B82F73" w:rsidRPr="001D0646" w14:paraId="27C035CC"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792463CF"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7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0415E64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Osalemistaotluste ja kavandite esitamise asukoht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5730D33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Konkursil osalemiseks tuleb osalejal esitada kavand ja osalemistaotlus, mõlemad nõuetekohaselt eraldi pakendatud.</w:t>
            </w:r>
            <w:r w:rsidRPr="001D0646">
              <w:rPr>
                <w:rFonts w:ascii="TimesNewRomanPSMT" w:hAnsi="TimesNewRomanPSMT" w:cs="TimesNewRomanPSMT"/>
              </w:rPr>
              <w:br/>
              <w:t xml:space="preserve">Osalemistaotluse ja kavandi esitamise koht: </w:t>
            </w:r>
          </w:p>
          <w:p w14:paraId="0724BF01" w14:textId="00707652" w:rsidR="00743286" w:rsidRPr="001D0646" w:rsidRDefault="0084795B"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Rakvere Kultuurikeskus</w:t>
            </w:r>
            <w:r w:rsidR="00743286" w:rsidRPr="001D0646">
              <w:rPr>
                <w:rFonts w:ascii="TimesNewRomanPSMT" w:hAnsi="TimesNewRomanPSMT" w:cs="TimesNewRomanPSMT"/>
              </w:rPr>
              <w:t xml:space="preserve">, Kreutzwaldi 2a, 44314 Rakvere. </w:t>
            </w:r>
          </w:p>
        </w:tc>
      </w:tr>
      <w:tr w:rsidR="00B82F73" w:rsidRPr="001D0646" w14:paraId="32979AD8"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13DCA1F0"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8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123D2AF7"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Osalemistaotluste ja kavandite esitamise aeg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4FA5F0BD" w14:textId="102C0D3E" w:rsidR="00743286" w:rsidRPr="001D0646" w:rsidRDefault="005B23AC"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29</w:t>
            </w:r>
            <w:r w:rsidR="002D2309" w:rsidRPr="001D0646">
              <w:rPr>
                <w:rFonts w:ascii="TimesNewRomanPS" w:hAnsi="TimesNewRomanPS" w:cs="Times New Roman"/>
                <w:b/>
                <w:bCs/>
              </w:rPr>
              <w:t>.01</w:t>
            </w:r>
            <w:r w:rsidRPr="001D0646">
              <w:rPr>
                <w:rFonts w:ascii="TimesNewRomanPS" w:hAnsi="TimesNewRomanPS" w:cs="Times New Roman"/>
                <w:b/>
                <w:bCs/>
              </w:rPr>
              <w:t>.2018</w:t>
            </w:r>
            <w:r w:rsidR="00743286" w:rsidRPr="001D0646">
              <w:rPr>
                <w:rFonts w:ascii="TimesNewRomanPS" w:hAnsi="TimesNewRomanPS" w:cs="Times New Roman"/>
                <w:b/>
                <w:bCs/>
              </w:rPr>
              <w:t xml:space="preserve"> kell 1</w:t>
            </w:r>
            <w:r w:rsidRPr="001D0646">
              <w:rPr>
                <w:rFonts w:ascii="TimesNewRomanPS" w:hAnsi="TimesNewRomanPS" w:cs="Times New Roman"/>
                <w:b/>
                <w:bCs/>
              </w:rPr>
              <w:t>4</w:t>
            </w:r>
            <w:r w:rsidR="00743286" w:rsidRPr="001D0646">
              <w:rPr>
                <w:rFonts w:ascii="TimesNewRomanPS" w:hAnsi="TimesNewRomanPS" w:cs="Times New Roman"/>
                <w:b/>
                <w:bCs/>
              </w:rPr>
              <w:t xml:space="preserve">:00 </w:t>
            </w:r>
          </w:p>
          <w:p w14:paraId="2C11668B"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Osalemistaotlused ja kavandid, mis esitatakse või saabuvad pärast ülaltoodud tähtpäeva, tagastatakse pakkujale avamata kujul. </w:t>
            </w:r>
          </w:p>
        </w:tc>
      </w:tr>
      <w:tr w:rsidR="00B82F73" w:rsidRPr="001D0646" w14:paraId="2DE95CB6"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7D1C1AB8"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9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3A3A0546"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Kavandite avamise aeg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5EE90ECB" w14:textId="631CEB09" w:rsidR="00743286" w:rsidRPr="001D0646" w:rsidRDefault="005B23AC"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29</w:t>
            </w:r>
            <w:r w:rsidR="002D2309" w:rsidRPr="001D0646">
              <w:rPr>
                <w:rFonts w:ascii="TimesNewRomanPS" w:hAnsi="TimesNewRomanPS" w:cs="Times New Roman"/>
                <w:b/>
                <w:bCs/>
              </w:rPr>
              <w:t>.01.2018</w:t>
            </w:r>
            <w:r w:rsidRPr="001D0646">
              <w:rPr>
                <w:rFonts w:ascii="TimesNewRomanPS" w:hAnsi="TimesNewRomanPS" w:cs="Times New Roman"/>
                <w:b/>
                <w:bCs/>
              </w:rPr>
              <w:t xml:space="preserve"> kell 14</w:t>
            </w:r>
            <w:r w:rsidR="00743286" w:rsidRPr="001D0646">
              <w:rPr>
                <w:rFonts w:ascii="TimesNewRomanPS" w:hAnsi="TimesNewRomanPS" w:cs="Times New Roman"/>
                <w:b/>
                <w:bCs/>
              </w:rPr>
              <w:t xml:space="preserve">.00 </w:t>
            </w:r>
          </w:p>
        </w:tc>
      </w:tr>
      <w:tr w:rsidR="00B82F73" w:rsidRPr="001D0646" w14:paraId="30DE0CB2"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6C967939"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10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63B56801"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Kavandi teostamise asukoht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648D51F4" w14:textId="77777777" w:rsidR="00D126F3" w:rsidRPr="001D0646" w:rsidRDefault="00D126F3" w:rsidP="007972F6">
            <w:pPr>
              <w:rPr>
                <w:rFonts w:ascii="Times New Roman" w:hAnsi="Times New Roman" w:cs="Times New Roman"/>
                <w:color w:val="000000" w:themeColor="text1"/>
              </w:rPr>
            </w:pPr>
            <w:r w:rsidRPr="001D0646">
              <w:rPr>
                <w:rFonts w:ascii="Times New Roman" w:hAnsi="Times New Roman" w:cs="Times New Roman"/>
                <w:color w:val="000000" w:themeColor="text1"/>
              </w:rPr>
              <w:t>Kavandeid oodatakse järgnevate hoonete osas:</w:t>
            </w:r>
          </w:p>
          <w:p w14:paraId="4590967D" w14:textId="0B7441FD" w:rsidR="007972F6" w:rsidRPr="001D0646" w:rsidRDefault="007972F6" w:rsidP="00DB1DD7">
            <w:pPr>
              <w:pStyle w:val="ListParagraph"/>
              <w:numPr>
                <w:ilvl w:val="0"/>
                <w:numId w:val="1"/>
              </w:numPr>
              <w:rPr>
                <w:rFonts w:ascii="Times New Roman" w:eastAsia="Times New Roman" w:hAnsi="Times New Roman" w:cs="Times New Roman"/>
                <w:color w:val="000000" w:themeColor="text1"/>
              </w:rPr>
            </w:pPr>
            <w:r w:rsidRPr="001D0646">
              <w:rPr>
                <w:rFonts w:ascii="Times New Roman" w:hAnsi="Times New Roman" w:cs="Times New Roman"/>
                <w:color w:val="000000" w:themeColor="text1"/>
              </w:rPr>
              <w:t>Rakvere Reaalgümnaasiumi</w:t>
            </w:r>
            <w:r w:rsidRPr="001D0646">
              <w:rPr>
                <w:rFonts w:ascii="Times New Roman" w:eastAsia="Times New Roman" w:hAnsi="Times New Roman" w:cs="Times New Roman"/>
                <w:b/>
                <w:bCs/>
                <w:color w:val="000000" w:themeColor="text1"/>
              </w:rPr>
              <w:t> (</w:t>
            </w:r>
            <w:r w:rsidRPr="001D0646">
              <w:rPr>
                <w:rFonts w:ascii="Times New Roman" w:eastAsia="Times New Roman" w:hAnsi="Times New Roman" w:cs="Times New Roman"/>
                <w:color w:val="000000" w:themeColor="text1"/>
              </w:rPr>
              <w:t xml:space="preserve">Võidu </w:t>
            </w:r>
            <w:r w:rsidR="00211666" w:rsidRPr="001D0646">
              <w:rPr>
                <w:rFonts w:ascii="Times New Roman" w:eastAsia="Times New Roman" w:hAnsi="Times New Roman" w:cs="Times New Roman"/>
                <w:color w:val="000000" w:themeColor="text1"/>
              </w:rPr>
              <w:t xml:space="preserve">tn </w:t>
            </w:r>
            <w:r w:rsidRPr="001D0646">
              <w:rPr>
                <w:rFonts w:ascii="Times New Roman" w:eastAsia="Times New Roman" w:hAnsi="Times New Roman" w:cs="Times New Roman"/>
                <w:color w:val="000000" w:themeColor="text1"/>
              </w:rPr>
              <w:t>67</w:t>
            </w:r>
            <w:r w:rsidR="00211666" w:rsidRPr="001D0646">
              <w:rPr>
                <w:rFonts w:ascii="Times New Roman" w:eastAsia="Times New Roman" w:hAnsi="Times New Roman" w:cs="Times New Roman"/>
                <w:color w:val="000000" w:themeColor="text1"/>
              </w:rPr>
              <w:t>, Rakvere</w:t>
            </w:r>
            <w:r w:rsidRPr="001D0646">
              <w:rPr>
                <w:rFonts w:ascii="Times New Roman" w:eastAsia="Times New Roman" w:hAnsi="Times New Roman" w:cs="Times New Roman"/>
                <w:color w:val="000000" w:themeColor="text1"/>
              </w:rPr>
              <w:t xml:space="preserve">) </w:t>
            </w:r>
            <w:r w:rsidR="00D126F3" w:rsidRPr="001D0646">
              <w:rPr>
                <w:rFonts w:ascii="Times New Roman" w:hAnsi="Times New Roman" w:cs="Times New Roman"/>
                <w:color w:val="000000" w:themeColor="text1"/>
              </w:rPr>
              <w:t>Võidu tänava poolne</w:t>
            </w:r>
            <w:r w:rsidRPr="001D0646">
              <w:rPr>
                <w:rFonts w:ascii="Times New Roman" w:hAnsi="Times New Roman" w:cs="Times New Roman"/>
                <w:color w:val="000000" w:themeColor="text1"/>
              </w:rPr>
              <w:t xml:space="preserve"> </w:t>
            </w:r>
            <w:r w:rsidR="00D126F3" w:rsidRPr="001D0646">
              <w:rPr>
                <w:rFonts w:ascii="Times New Roman" w:hAnsi="Times New Roman" w:cs="Times New Roman"/>
                <w:color w:val="000000" w:themeColor="text1"/>
              </w:rPr>
              <w:t>otsasein</w:t>
            </w:r>
            <w:r w:rsidR="00D126F3" w:rsidRPr="001D0646">
              <w:rPr>
                <w:rFonts w:ascii="Times New Roman" w:eastAsia="Times New Roman" w:hAnsi="Times New Roman" w:cs="Times New Roman"/>
                <w:color w:val="000000" w:themeColor="text1"/>
              </w:rPr>
              <w:t>;</w:t>
            </w:r>
            <w:r w:rsidRPr="001D0646">
              <w:rPr>
                <w:rFonts w:ascii="Times New Roman" w:eastAsia="Times New Roman" w:hAnsi="Times New Roman" w:cs="Times New Roman"/>
                <w:color w:val="000000" w:themeColor="text1"/>
              </w:rPr>
              <w:t xml:space="preserve"> </w:t>
            </w:r>
          </w:p>
          <w:p w14:paraId="7D894BF3" w14:textId="77777777" w:rsidR="00D126F3" w:rsidRPr="001D0646" w:rsidRDefault="00D126F3" w:rsidP="007972F6">
            <w:pPr>
              <w:rPr>
                <w:rFonts w:ascii="Times New Roman" w:eastAsia="Times New Roman" w:hAnsi="Times New Roman" w:cs="Times New Roman"/>
                <w:color w:val="000000" w:themeColor="text1"/>
              </w:rPr>
            </w:pPr>
          </w:p>
          <w:p w14:paraId="1733A8E2" w14:textId="53F0AF86" w:rsidR="00D126F3" w:rsidRPr="001D0646" w:rsidRDefault="007972F6" w:rsidP="007972F6">
            <w:pPr>
              <w:pStyle w:val="ListParagraph"/>
              <w:numPr>
                <w:ilvl w:val="0"/>
                <w:numId w:val="1"/>
              </w:numPr>
              <w:rPr>
                <w:rFonts w:ascii="Times New Roman" w:eastAsia="Times New Roman" w:hAnsi="Times New Roman" w:cs="Times New Roman"/>
                <w:color w:val="000000" w:themeColor="text1"/>
                <w:shd w:val="clear" w:color="auto" w:fill="FFFFFF"/>
              </w:rPr>
            </w:pPr>
            <w:r w:rsidRPr="001D0646">
              <w:rPr>
                <w:rFonts w:ascii="Times New Roman" w:eastAsia="Times New Roman" w:hAnsi="Times New Roman" w:cs="Times New Roman"/>
                <w:color w:val="000000" w:themeColor="text1"/>
              </w:rPr>
              <w:t xml:space="preserve">Rakvere Gümnaasiumi Tallinna tänava õppehoone </w:t>
            </w:r>
            <w:r w:rsidRPr="001D0646">
              <w:rPr>
                <w:rFonts w:ascii="Times New Roman" w:eastAsia="Times New Roman" w:hAnsi="Times New Roman" w:cs="Times New Roman"/>
                <w:color w:val="000000" w:themeColor="text1"/>
                <w:shd w:val="clear" w:color="auto" w:fill="FFFFFF"/>
              </w:rPr>
              <w:t xml:space="preserve">(Tallinna </w:t>
            </w:r>
            <w:r w:rsidR="00211666" w:rsidRPr="001D0646">
              <w:rPr>
                <w:rFonts w:ascii="Times New Roman" w:eastAsia="Times New Roman" w:hAnsi="Times New Roman" w:cs="Times New Roman"/>
                <w:color w:val="000000" w:themeColor="text1"/>
                <w:shd w:val="clear" w:color="auto" w:fill="FFFFFF"/>
              </w:rPr>
              <w:t xml:space="preserve">tn </w:t>
            </w:r>
            <w:r w:rsidRPr="001D0646">
              <w:rPr>
                <w:rFonts w:ascii="Times New Roman" w:eastAsia="Times New Roman" w:hAnsi="Times New Roman" w:cs="Times New Roman"/>
                <w:color w:val="000000" w:themeColor="text1"/>
                <w:shd w:val="clear" w:color="auto" w:fill="FFFFFF"/>
              </w:rPr>
              <w:t xml:space="preserve">29/ Võidu </w:t>
            </w:r>
            <w:r w:rsidR="00211666" w:rsidRPr="001D0646">
              <w:rPr>
                <w:rFonts w:ascii="Times New Roman" w:eastAsia="Times New Roman" w:hAnsi="Times New Roman" w:cs="Times New Roman"/>
                <w:color w:val="000000" w:themeColor="text1"/>
                <w:shd w:val="clear" w:color="auto" w:fill="FFFFFF"/>
              </w:rPr>
              <w:t xml:space="preserve">tn </w:t>
            </w:r>
            <w:r w:rsidRPr="001D0646">
              <w:rPr>
                <w:rFonts w:ascii="Times New Roman" w:eastAsia="Times New Roman" w:hAnsi="Times New Roman" w:cs="Times New Roman"/>
                <w:color w:val="000000" w:themeColor="text1"/>
                <w:shd w:val="clear" w:color="auto" w:fill="FFFFFF"/>
              </w:rPr>
              <w:t>26</w:t>
            </w:r>
            <w:r w:rsidR="00211666" w:rsidRPr="001D0646">
              <w:rPr>
                <w:rFonts w:ascii="Times New Roman" w:eastAsia="Times New Roman" w:hAnsi="Times New Roman" w:cs="Times New Roman"/>
                <w:color w:val="000000" w:themeColor="text1"/>
                <w:shd w:val="clear" w:color="auto" w:fill="FFFFFF"/>
              </w:rPr>
              <w:t>, Rakvere</w:t>
            </w:r>
            <w:r w:rsidRPr="001D0646">
              <w:rPr>
                <w:rFonts w:ascii="Times New Roman" w:eastAsia="Times New Roman" w:hAnsi="Times New Roman" w:cs="Times New Roman"/>
                <w:color w:val="000000" w:themeColor="text1"/>
                <w:shd w:val="clear" w:color="auto" w:fill="FFFFFF"/>
              </w:rPr>
              <w:t>)</w:t>
            </w:r>
            <w:r w:rsidR="00D126F3" w:rsidRPr="001D0646">
              <w:rPr>
                <w:rFonts w:ascii="Times New Roman" w:eastAsia="Times New Roman" w:hAnsi="Times New Roman" w:cs="Times New Roman"/>
                <w:color w:val="000000" w:themeColor="text1"/>
                <w:shd w:val="clear" w:color="auto" w:fill="FFFFFF"/>
              </w:rPr>
              <w:t xml:space="preserve"> peasissepääsu kohal asetsevad</w:t>
            </w:r>
            <w:r w:rsidRPr="001D0646">
              <w:rPr>
                <w:rFonts w:ascii="Times New Roman" w:eastAsia="Times New Roman" w:hAnsi="Times New Roman" w:cs="Times New Roman"/>
                <w:color w:val="000000" w:themeColor="text1"/>
                <w:shd w:val="clear" w:color="auto" w:fill="FFFFFF"/>
              </w:rPr>
              <w:t xml:space="preserve"> </w:t>
            </w:r>
            <w:r w:rsidR="00D126F3" w:rsidRPr="001D0646">
              <w:rPr>
                <w:rFonts w:ascii="Times New Roman" w:eastAsia="Times New Roman" w:hAnsi="Times New Roman" w:cs="Times New Roman"/>
                <w:color w:val="000000" w:themeColor="text1"/>
                <w:shd w:val="clear" w:color="auto" w:fill="FFFFFF"/>
              </w:rPr>
              <w:t>kaks seina;</w:t>
            </w:r>
          </w:p>
          <w:p w14:paraId="5648A985" w14:textId="77777777" w:rsidR="001F1EB8" w:rsidRPr="001D0646" w:rsidRDefault="001F1EB8" w:rsidP="007435C1">
            <w:pPr>
              <w:rPr>
                <w:rFonts w:ascii="Times New Roman" w:eastAsia="Times New Roman" w:hAnsi="Times New Roman" w:cs="Times New Roman"/>
                <w:color w:val="000000" w:themeColor="text1"/>
                <w:shd w:val="clear" w:color="auto" w:fill="FFFFFF"/>
              </w:rPr>
            </w:pPr>
          </w:p>
          <w:p w14:paraId="6B9E1F2E" w14:textId="4AA62D23" w:rsidR="007972F6" w:rsidRPr="001D0646" w:rsidRDefault="007972F6" w:rsidP="00DB1DD7">
            <w:pPr>
              <w:pStyle w:val="ListParagraph"/>
              <w:numPr>
                <w:ilvl w:val="0"/>
                <w:numId w:val="1"/>
              </w:numPr>
              <w:rPr>
                <w:rFonts w:ascii="Times New Roman" w:eastAsia="Times New Roman" w:hAnsi="Times New Roman" w:cs="Times New Roman"/>
                <w:color w:val="000000" w:themeColor="text1"/>
                <w:shd w:val="clear" w:color="auto" w:fill="FFFFFF"/>
              </w:rPr>
            </w:pPr>
            <w:r w:rsidRPr="001D0646">
              <w:rPr>
                <w:rFonts w:ascii="Times New Roman" w:eastAsia="Times New Roman" w:hAnsi="Times New Roman" w:cs="Times New Roman"/>
                <w:color w:val="000000" w:themeColor="text1"/>
                <w:shd w:val="clear" w:color="auto" w:fill="FFFFFF"/>
              </w:rPr>
              <w:t xml:space="preserve">Rakvere Põhikooli </w:t>
            </w:r>
            <w:r w:rsidR="00211666" w:rsidRPr="001D0646">
              <w:rPr>
                <w:rFonts w:ascii="Times New Roman" w:eastAsia="Times New Roman" w:hAnsi="Times New Roman" w:cs="Times New Roman"/>
                <w:color w:val="000000" w:themeColor="text1"/>
                <w:shd w:val="clear" w:color="auto" w:fill="FFFFFF"/>
              </w:rPr>
              <w:t xml:space="preserve">(Tartu tn 2, Rakvere) </w:t>
            </w:r>
            <w:r w:rsidRPr="001D0646">
              <w:rPr>
                <w:rFonts w:ascii="Times New Roman" w:eastAsia="Times New Roman" w:hAnsi="Times New Roman" w:cs="Times New Roman"/>
                <w:color w:val="000000" w:themeColor="text1"/>
                <w:shd w:val="clear" w:color="auto" w:fill="FFFFFF"/>
              </w:rPr>
              <w:t>peasissepä</w:t>
            </w:r>
            <w:r w:rsidR="00D126F3" w:rsidRPr="001D0646">
              <w:rPr>
                <w:rFonts w:ascii="Times New Roman" w:eastAsia="Times New Roman" w:hAnsi="Times New Roman" w:cs="Times New Roman"/>
                <w:color w:val="000000" w:themeColor="text1"/>
                <w:shd w:val="clear" w:color="auto" w:fill="FFFFFF"/>
              </w:rPr>
              <w:t>äsu Karja tänava pooln</w:t>
            </w:r>
            <w:r w:rsidRPr="001D0646">
              <w:rPr>
                <w:rFonts w:ascii="Times New Roman" w:eastAsia="Times New Roman" w:hAnsi="Times New Roman" w:cs="Times New Roman"/>
                <w:color w:val="000000" w:themeColor="text1"/>
                <w:shd w:val="clear" w:color="auto" w:fill="FFFFFF"/>
              </w:rPr>
              <w:t>e otsasein</w:t>
            </w:r>
            <w:r w:rsidR="00D126F3" w:rsidRPr="001D0646">
              <w:rPr>
                <w:rFonts w:ascii="Times New Roman" w:eastAsia="Times New Roman" w:hAnsi="Times New Roman" w:cs="Times New Roman"/>
                <w:color w:val="000000" w:themeColor="text1"/>
                <w:shd w:val="clear" w:color="auto" w:fill="FFFFFF"/>
              </w:rPr>
              <w:t>;</w:t>
            </w:r>
          </w:p>
          <w:p w14:paraId="2B609E90" w14:textId="77777777" w:rsidR="001F1EB8" w:rsidRPr="001D0646" w:rsidRDefault="001F1EB8" w:rsidP="001F1EB8">
            <w:pPr>
              <w:pStyle w:val="ListParagraph"/>
              <w:rPr>
                <w:rFonts w:ascii="Times New Roman" w:eastAsia="Times New Roman" w:hAnsi="Times New Roman" w:cs="Times New Roman"/>
                <w:color w:val="000000" w:themeColor="text1"/>
                <w:shd w:val="clear" w:color="auto" w:fill="FFFFFF"/>
              </w:rPr>
            </w:pPr>
          </w:p>
          <w:p w14:paraId="4163E892" w14:textId="02C11AA7" w:rsidR="00743286" w:rsidRPr="001D0646" w:rsidRDefault="007972F6" w:rsidP="00DB1DD7">
            <w:pPr>
              <w:pStyle w:val="ListParagraph"/>
              <w:numPr>
                <w:ilvl w:val="0"/>
                <w:numId w:val="1"/>
              </w:numPr>
              <w:spacing w:before="100" w:beforeAutospacing="1" w:after="100" w:afterAutospacing="1"/>
              <w:rPr>
                <w:rFonts w:ascii="Times New Roman" w:hAnsi="Times New Roman" w:cs="Times New Roman"/>
              </w:rPr>
            </w:pPr>
            <w:r w:rsidRPr="001D0646">
              <w:rPr>
                <w:rFonts w:ascii="Times New Roman" w:eastAsia="Times New Roman" w:hAnsi="Times New Roman" w:cs="Times New Roman"/>
                <w:color w:val="000000" w:themeColor="text1"/>
                <w:shd w:val="clear" w:color="auto" w:fill="FFFFFF"/>
              </w:rPr>
              <w:t>Rakvere Sotsiaalkeskuse Laste Päevakeskuse (E. Vilde</w:t>
            </w:r>
            <w:r w:rsidR="00211666" w:rsidRPr="001D0646">
              <w:rPr>
                <w:rFonts w:ascii="Times New Roman" w:eastAsia="Times New Roman" w:hAnsi="Times New Roman" w:cs="Times New Roman"/>
                <w:color w:val="000000" w:themeColor="text1"/>
                <w:shd w:val="clear" w:color="auto" w:fill="FFFFFF"/>
              </w:rPr>
              <w:t xml:space="preserve"> tn</w:t>
            </w:r>
            <w:r w:rsidRPr="001D0646">
              <w:rPr>
                <w:rFonts w:ascii="Times New Roman" w:eastAsia="Times New Roman" w:hAnsi="Times New Roman" w:cs="Times New Roman"/>
                <w:color w:val="000000" w:themeColor="text1"/>
                <w:shd w:val="clear" w:color="auto" w:fill="FFFFFF"/>
              </w:rPr>
              <w:t xml:space="preserve"> 2a</w:t>
            </w:r>
            <w:r w:rsidR="00211666" w:rsidRPr="001D0646">
              <w:rPr>
                <w:rFonts w:ascii="Times New Roman" w:eastAsia="Times New Roman" w:hAnsi="Times New Roman" w:cs="Times New Roman"/>
                <w:color w:val="000000" w:themeColor="text1"/>
                <w:shd w:val="clear" w:color="auto" w:fill="FFFFFF"/>
              </w:rPr>
              <w:t>, Rakvere</w:t>
            </w:r>
            <w:r w:rsidRPr="001D0646">
              <w:rPr>
                <w:rFonts w:ascii="Times New Roman" w:eastAsia="Times New Roman" w:hAnsi="Times New Roman" w:cs="Times New Roman"/>
                <w:color w:val="000000" w:themeColor="text1"/>
                <w:shd w:val="clear" w:color="auto" w:fill="FFFFFF"/>
              </w:rPr>
              <w:t>) välis</w:t>
            </w:r>
            <w:r w:rsidR="00DB1DD7" w:rsidRPr="001D0646">
              <w:rPr>
                <w:rFonts w:ascii="Times New Roman" w:eastAsia="Times New Roman" w:hAnsi="Times New Roman" w:cs="Times New Roman"/>
                <w:color w:val="000000" w:themeColor="text1"/>
                <w:shd w:val="clear" w:color="auto" w:fill="FFFFFF"/>
              </w:rPr>
              <w:t>sein.</w:t>
            </w:r>
            <w:r w:rsidRPr="001D0646">
              <w:rPr>
                <w:rFonts w:ascii="Times New Roman" w:eastAsia="Times New Roman" w:hAnsi="Times New Roman" w:cs="Times New Roman"/>
                <w:color w:val="000000" w:themeColor="text1"/>
                <w:shd w:val="clear" w:color="auto" w:fill="FFFFFF"/>
              </w:rPr>
              <w:t xml:space="preserve"> </w:t>
            </w:r>
          </w:p>
        </w:tc>
      </w:tr>
      <w:tr w:rsidR="00B82F73" w:rsidRPr="001D0646" w14:paraId="21AB64BB" w14:textId="77777777" w:rsidTr="0040679A">
        <w:trPr>
          <w:trHeight w:val="4522"/>
        </w:trPr>
        <w:tc>
          <w:tcPr>
            <w:tcW w:w="0" w:type="auto"/>
            <w:tcBorders>
              <w:top w:val="single" w:sz="2" w:space="0" w:color="000000"/>
              <w:left w:val="single" w:sz="2" w:space="0" w:color="000000"/>
              <w:bottom w:val="single" w:sz="2" w:space="0" w:color="000000"/>
              <w:right w:val="single" w:sz="2" w:space="0" w:color="000000"/>
            </w:tcBorders>
            <w:vAlign w:val="center"/>
            <w:hideMark/>
          </w:tcPr>
          <w:p w14:paraId="5199D278" w14:textId="1C8DE5A5"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11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152C1C37" w14:textId="77777777" w:rsidR="00743286" w:rsidRPr="001D0646" w:rsidRDefault="00743286" w:rsidP="00743286">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 xml:space="preserve">Konkursi žürii liikmed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683ED422" w14:textId="77777777" w:rsidR="00621050" w:rsidRPr="001D0646" w:rsidRDefault="00621050" w:rsidP="00621050">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Krõõt Nõmmela-Mehide – Rakvere Kultuurikeskuse direktor (esimees)</w:t>
            </w:r>
          </w:p>
          <w:p w14:paraId="4AAFBE49" w14:textId="77777777" w:rsidR="009D5603" w:rsidRPr="001D0646" w:rsidRDefault="006B1E1E" w:rsidP="00743286">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Teet Suur – Rakvere linnakunstnik</w:t>
            </w:r>
          </w:p>
          <w:p w14:paraId="336DC23A" w14:textId="1DA18641" w:rsidR="009D5603" w:rsidRPr="001D0646" w:rsidRDefault="006B1E1E" w:rsidP="00743286">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Ange</w:t>
            </w:r>
            <w:r w:rsidR="009D5603" w:rsidRPr="001D0646">
              <w:rPr>
                <w:rFonts w:ascii="Times New Roman" w:hAnsi="Times New Roman" w:cs="Times New Roman"/>
                <w:color w:val="000000" w:themeColor="text1"/>
              </w:rPr>
              <w:t>e</w:t>
            </w:r>
            <w:r w:rsidRPr="001D0646">
              <w:rPr>
                <w:rFonts w:ascii="Times New Roman" w:hAnsi="Times New Roman" w:cs="Times New Roman"/>
                <w:color w:val="000000" w:themeColor="text1"/>
              </w:rPr>
              <w:t>lika Pärna – Rakvere linnaarhitekt</w:t>
            </w:r>
          </w:p>
          <w:p w14:paraId="198B60D8" w14:textId="32C80546" w:rsidR="006B1E1E" w:rsidRPr="001D0646" w:rsidRDefault="00117401" w:rsidP="006B1E1E">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 xml:space="preserve">Mari Kongi - </w:t>
            </w:r>
            <w:r w:rsidR="006B1E1E" w:rsidRPr="001D0646">
              <w:rPr>
                <w:rFonts w:ascii="Times New Roman" w:hAnsi="Times New Roman" w:cs="Times New Roman"/>
                <w:color w:val="000000" w:themeColor="text1"/>
              </w:rPr>
              <w:t xml:space="preserve">Rakvere Reaalgümnaasiumi </w:t>
            </w:r>
            <w:r w:rsidRPr="001D0646">
              <w:rPr>
                <w:rFonts w:ascii="Times New Roman" w:hAnsi="Times New Roman" w:cs="Times New Roman"/>
                <w:color w:val="000000" w:themeColor="text1"/>
              </w:rPr>
              <w:t>huvijuht</w:t>
            </w:r>
          </w:p>
          <w:p w14:paraId="130F0F52" w14:textId="3D4F5FA1" w:rsidR="006B1E1E" w:rsidRPr="001D0646" w:rsidRDefault="00117401" w:rsidP="006B1E1E">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 xml:space="preserve">Kristina Hüüs - </w:t>
            </w:r>
            <w:r w:rsidR="006B1E1E" w:rsidRPr="001D0646">
              <w:rPr>
                <w:rFonts w:ascii="Times New Roman" w:hAnsi="Times New Roman" w:cs="Times New Roman"/>
                <w:color w:val="000000" w:themeColor="text1"/>
              </w:rPr>
              <w:t xml:space="preserve">Rakvere Gümnaasiumi </w:t>
            </w:r>
            <w:r w:rsidRPr="001D0646">
              <w:rPr>
                <w:rFonts w:ascii="Times New Roman" w:hAnsi="Times New Roman" w:cs="Times New Roman"/>
                <w:color w:val="000000" w:themeColor="text1"/>
              </w:rPr>
              <w:t>Tallinna tänava hoone huvijuht</w:t>
            </w:r>
          </w:p>
          <w:p w14:paraId="43CB6FE4" w14:textId="1DF24CC1" w:rsidR="006B1E1E" w:rsidRPr="001D0646" w:rsidRDefault="00117401" w:rsidP="006B1E1E">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 xml:space="preserve">Evelin Rikma - </w:t>
            </w:r>
            <w:r w:rsidR="006B1E1E" w:rsidRPr="001D0646">
              <w:rPr>
                <w:rFonts w:ascii="Times New Roman" w:hAnsi="Times New Roman" w:cs="Times New Roman"/>
                <w:color w:val="000000" w:themeColor="text1"/>
              </w:rPr>
              <w:t>Rakvere Põhikool</w:t>
            </w:r>
            <w:r w:rsidRPr="001D0646">
              <w:rPr>
                <w:rFonts w:ascii="Times New Roman" w:hAnsi="Times New Roman" w:cs="Times New Roman"/>
                <w:color w:val="000000" w:themeColor="text1"/>
              </w:rPr>
              <w:t>i huvijuht</w:t>
            </w:r>
          </w:p>
          <w:p w14:paraId="58431C8E" w14:textId="1893DB80" w:rsidR="006B1E1E" w:rsidRPr="001D0646" w:rsidRDefault="00EC389C" w:rsidP="007435C1">
            <w:pPr>
              <w:rPr>
                <w:rFonts w:ascii="Times New Roman" w:eastAsia="Times New Roman" w:hAnsi="Times New Roman" w:cs="Times New Roman"/>
                <w:color w:val="000000" w:themeColor="text1"/>
              </w:rPr>
            </w:pPr>
            <w:r w:rsidRPr="001D0646">
              <w:rPr>
                <w:rFonts w:ascii="Times New Roman" w:eastAsia="Times New Roman" w:hAnsi="Times New Roman" w:cs="Times New Roman"/>
                <w:color w:val="000000" w:themeColor="text1"/>
                <w:shd w:val="clear" w:color="auto" w:fill="FFFFFF"/>
              </w:rPr>
              <w:t>Mairi Etverk - Rakvere Sotsiaalkeskuse direktor</w:t>
            </w:r>
          </w:p>
        </w:tc>
      </w:tr>
      <w:tr w:rsidR="00B82F73" w:rsidRPr="001D0646" w14:paraId="5ADA9919"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171FF6D2" w14:textId="7D35472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lastRenderedPageBreak/>
              <w:t xml:space="preserve">12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404C97E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Konkursi kvalifitseerimiskomisjoni liikmed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784B66DD" w14:textId="362D3BB5" w:rsidR="006B1E1E" w:rsidRPr="001D0646" w:rsidRDefault="006B1E1E" w:rsidP="006B1E1E">
            <w:pPr>
              <w:spacing w:before="100" w:beforeAutospacing="1" w:after="100" w:afterAutospacing="1"/>
              <w:rPr>
                <w:rFonts w:ascii="TimesNewRomanPSMT" w:hAnsi="TimesNewRomanPSMT" w:cs="TimesNewRomanPSMT"/>
              </w:rPr>
            </w:pPr>
            <w:r w:rsidRPr="001D0646">
              <w:rPr>
                <w:rFonts w:ascii="TimesNewRomanPSMT" w:hAnsi="TimesNewRomanPSMT" w:cs="TimesNewRomanPSMT"/>
              </w:rPr>
              <w:t>Kristiina Mandel</w:t>
            </w:r>
            <w:r w:rsidR="00621050" w:rsidRPr="001D0646">
              <w:rPr>
                <w:rFonts w:ascii="TimesNewRomanPSMT" w:hAnsi="TimesNewRomanPSMT" w:cs="TimesNewRomanPSMT"/>
              </w:rPr>
              <w:t xml:space="preserve"> </w:t>
            </w:r>
            <w:r w:rsidRPr="001D0646">
              <w:rPr>
                <w:rFonts w:ascii="TimesNewRomanPSMT" w:hAnsi="TimesNewRomanPSMT" w:cs="TimesNewRomanPSMT"/>
              </w:rPr>
              <w:t>– Rakvere Kultuurikeskuse administra</w:t>
            </w:r>
            <w:r w:rsidR="00506069" w:rsidRPr="001D0646">
              <w:rPr>
                <w:rFonts w:ascii="TimesNewRomanPSMT" w:hAnsi="TimesNewRomanPSMT" w:cs="TimesNewRomanPSMT"/>
              </w:rPr>
              <w:t>a</w:t>
            </w:r>
            <w:r w:rsidRPr="001D0646">
              <w:rPr>
                <w:rFonts w:ascii="TimesNewRomanPSMT" w:hAnsi="TimesNewRomanPSMT" w:cs="TimesNewRomanPSMT"/>
              </w:rPr>
              <w:t>tor–juhiabi</w:t>
            </w:r>
          </w:p>
          <w:p w14:paraId="556D3D6E" w14:textId="0F033654" w:rsidR="00743286" w:rsidRPr="001D0646" w:rsidRDefault="00743286" w:rsidP="006B1E1E">
            <w:pPr>
              <w:spacing w:before="100" w:beforeAutospacing="1" w:after="100" w:afterAutospacing="1"/>
              <w:rPr>
                <w:rFonts w:ascii="TimesNewRomanPSMT" w:hAnsi="TimesNewRomanPSMT" w:cs="TimesNewRomanPSMT"/>
              </w:rPr>
            </w:pPr>
          </w:p>
        </w:tc>
      </w:tr>
      <w:tr w:rsidR="00B82F73" w:rsidRPr="001D0646" w14:paraId="44619994"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0F3042C1" w14:textId="1A96D8D4"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13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497DA474"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Kontaktisik kavandi asukohaga tutvumiseks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0947FBED" w14:textId="4AF1886D" w:rsidR="00EC389C" w:rsidRPr="001D0646" w:rsidRDefault="00743286" w:rsidP="00342BE9">
            <w:pPr>
              <w:spacing w:before="100" w:beforeAutospacing="1" w:after="100" w:afterAutospacing="1"/>
              <w:rPr>
                <w:rFonts w:ascii="TimesNewRomanPSMT" w:hAnsi="TimesNewRomanPSMT" w:cs="TimesNewRomanPSMT"/>
              </w:rPr>
            </w:pPr>
            <w:r w:rsidRPr="001D0646">
              <w:rPr>
                <w:rFonts w:ascii="TimesNewRomanPSMT" w:hAnsi="TimesNewRomanPSMT" w:cs="TimesNewRomanPSMT"/>
              </w:rPr>
              <w:t>Hoone</w:t>
            </w:r>
            <w:r w:rsidR="00342BE9" w:rsidRPr="001D0646">
              <w:rPr>
                <w:rFonts w:ascii="TimesNewRomanPSMT" w:hAnsi="TimesNewRomanPSMT" w:cs="TimesNewRomanPSMT"/>
              </w:rPr>
              <w:t>te</w:t>
            </w:r>
            <w:r w:rsidRPr="001D0646">
              <w:rPr>
                <w:rFonts w:ascii="TimesNewRomanPSMT" w:hAnsi="TimesNewRomanPSMT" w:cs="TimesNewRomanPSMT"/>
              </w:rPr>
              <w:t xml:space="preserve"> ja </w:t>
            </w:r>
            <w:r w:rsidR="00094A0A" w:rsidRPr="001D0646">
              <w:rPr>
                <w:rFonts w:ascii="TimesNewRomanPSMT" w:hAnsi="TimesNewRomanPSMT" w:cs="TimesNewRomanPSMT"/>
              </w:rPr>
              <w:t xml:space="preserve">punktis 1.10. </w:t>
            </w:r>
            <w:r w:rsidR="00342BE9" w:rsidRPr="001D0646">
              <w:rPr>
                <w:rFonts w:ascii="TimesNewRomanPSMT" w:hAnsi="TimesNewRomanPSMT" w:cs="TimesNewRomanPSMT"/>
              </w:rPr>
              <w:t>nimetatud</w:t>
            </w:r>
            <w:r w:rsidRPr="001D0646">
              <w:rPr>
                <w:rFonts w:ascii="TimesNewRomanPSMT" w:hAnsi="TimesNewRomanPSMT" w:cs="TimesNewRomanPSMT"/>
              </w:rPr>
              <w:t xml:space="preserve"> kinnistutega on võimalik ilma eelneva kokkuleppeta tutvuda. Tutvumisel vajatav abi tuleb eelnevalt kokku leppida: </w:t>
            </w:r>
          </w:p>
          <w:p w14:paraId="2EC5E23C" w14:textId="5CC295F8" w:rsidR="00EC389C" w:rsidRPr="001D0646" w:rsidRDefault="00EC389C" w:rsidP="00EC389C">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Rakvere Gümnaasium - Mari Kongi (huvijuht), telefon: +372 5647 9313, e-post: mari.kongi@rrg.ee</w:t>
            </w:r>
          </w:p>
          <w:p w14:paraId="7884E784" w14:textId="7B586954" w:rsidR="00EC389C" w:rsidRPr="001D0646" w:rsidRDefault="00EC389C" w:rsidP="00EC389C">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Rakvere Gümnaasiumi Tallinna tänava hoone -  Kristina Hüüs (huvijuht), telefon: +372 520 3926</w:t>
            </w:r>
          </w:p>
          <w:p w14:paraId="1DB2BD59" w14:textId="391D38F4" w:rsidR="00EC389C" w:rsidRPr="001D0646" w:rsidRDefault="00EC389C" w:rsidP="00EC389C">
            <w:pPr>
              <w:spacing w:before="100" w:beforeAutospacing="1" w:after="100" w:afterAutospacing="1"/>
              <w:rPr>
                <w:rFonts w:ascii="Times New Roman" w:hAnsi="Times New Roman" w:cs="Times New Roman"/>
                <w:color w:val="000000" w:themeColor="text1"/>
              </w:rPr>
            </w:pPr>
            <w:r w:rsidRPr="001D0646">
              <w:rPr>
                <w:rFonts w:ascii="Times New Roman" w:hAnsi="Times New Roman" w:cs="Times New Roman"/>
                <w:color w:val="000000" w:themeColor="text1"/>
              </w:rPr>
              <w:t>Rakvere Põhikool - Evelin Rikma (huvijuht</w:t>
            </w:r>
            <w:r w:rsidR="00127640" w:rsidRPr="001D0646">
              <w:rPr>
                <w:rFonts w:ascii="Times New Roman" w:hAnsi="Times New Roman" w:cs="Times New Roman"/>
                <w:color w:val="000000" w:themeColor="text1"/>
              </w:rPr>
              <w:t>)</w:t>
            </w:r>
            <w:r w:rsidRPr="001D0646">
              <w:rPr>
                <w:rFonts w:ascii="Times New Roman" w:hAnsi="Times New Roman" w:cs="Times New Roman"/>
                <w:color w:val="000000" w:themeColor="text1"/>
              </w:rPr>
              <w:t>, telefon</w:t>
            </w:r>
            <w:r w:rsidR="00127640" w:rsidRPr="001D0646">
              <w:rPr>
                <w:rFonts w:ascii="Times New Roman" w:hAnsi="Times New Roman" w:cs="Times New Roman"/>
                <w:color w:val="000000" w:themeColor="text1"/>
              </w:rPr>
              <w:t>:</w:t>
            </w:r>
            <w:r w:rsidRPr="001D0646">
              <w:rPr>
                <w:rFonts w:ascii="Times New Roman" w:hAnsi="Times New Roman" w:cs="Times New Roman"/>
                <w:color w:val="000000" w:themeColor="text1"/>
              </w:rPr>
              <w:t xml:space="preserve"> +372 </w:t>
            </w:r>
            <w:r w:rsidR="00127640" w:rsidRPr="001D0646">
              <w:rPr>
                <w:rFonts w:ascii="Times New Roman" w:hAnsi="Times New Roman" w:cs="Times New Roman"/>
                <w:color w:val="000000" w:themeColor="text1"/>
              </w:rPr>
              <w:t>5344 2115</w:t>
            </w:r>
          </w:p>
          <w:p w14:paraId="6D16C5B0" w14:textId="311EC088" w:rsidR="00EC389C" w:rsidRPr="001D0646" w:rsidRDefault="00127640" w:rsidP="00EC389C">
            <w:pPr>
              <w:rPr>
                <w:rFonts w:ascii="Times New Roman" w:eastAsia="Times New Roman" w:hAnsi="Times New Roman" w:cs="Times New Roman"/>
                <w:color w:val="000000" w:themeColor="text1"/>
              </w:rPr>
            </w:pPr>
            <w:r w:rsidRPr="001D0646">
              <w:rPr>
                <w:rFonts w:ascii="Times New Roman" w:eastAsia="Times New Roman" w:hAnsi="Times New Roman" w:cs="Times New Roman"/>
                <w:color w:val="000000" w:themeColor="text1"/>
                <w:shd w:val="clear" w:color="auto" w:fill="FFFFFF"/>
              </w:rPr>
              <w:t>Rakvere Sotsiaalkeskus - Mairi Etverk, telefon: +372 528 4546</w:t>
            </w:r>
          </w:p>
          <w:p w14:paraId="741AD4C6" w14:textId="03CCFDB9" w:rsidR="00743286" w:rsidRPr="001D0646" w:rsidRDefault="00743286" w:rsidP="00342BE9">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 </w:t>
            </w:r>
          </w:p>
        </w:tc>
      </w:tr>
      <w:tr w:rsidR="00B82F73" w:rsidRPr="001D0646" w14:paraId="42B3EE89"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6F4DA119"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14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102A3039"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Konkursi kutse ja võistlusjuhendi kohta täiendava teabe saamise kord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3D88C32A" w14:textId="189FAE33" w:rsidR="00342BE9" w:rsidRPr="00E771FF" w:rsidRDefault="00743286" w:rsidP="00342BE9">
            <w:pPr>
              <w:spacing w:before="100" w:beforeAutospacing="1" w:after="100" w:afterAutospacing="1"/>
              <w:rPr>
                <w:rFonts w:ascii="TimesNewRomanPSMT" w:hAnsi="TimesNewRomanPSMT" w:cs="TimesNewRomanPSMT"/>
              </w:rPr>
            </w:pPr>
            <w:r w:rsidRPr="001D0646">
              <w:rPr>
                <w:rFonts w:ascii="TimesNewRomanPSMT" w:hAnsi="TimesNewRomanPSMT" w:cs="TimesNewRomanPSMT"/>
              </w:rPr>
              <w:t xml:space="preserve">Konkursi kutse ja võistlusjuhendi kohta saab selgitusi või täiendavat teavet, edastades küsimuse e-posti aadressil: </w:t>
            </w:r>
            <w:r w:rsidR="00342BE9" w:rsidRPr="001D0646">
              <w:rPr>
                <w:rFonts w:ascii="TimesNewRomanPSMT" w:hAnsi="TimesNewRomanPSMT" w:cs="TimesNewRomanPSMT"/>
              </w:rPr>
              <w:t>kultuu</w:t>
            </w:r>
            <w:r w:rsidR="00342BE9" w:rsidRPr="001D0646">
              <w:rPr>
                <w:rFonts w:ascii="TimesNewRomanPSMT" w:hAnsi="TimesNewRomanPSMT" w:cs="TimesNewRomanPSMT"/>
              </w:rPr>
              <w:t>r</w:t>
            </w:r>
            <w:r w:rsidR="00342BE9" w:rsidRPr="001D0646">
              <w:rPr>
                <w:rFonts w:ascii="TimesNewRomanPSMT" w:hAnsi="TimesNewRomanPSMT" w:cs="TimesNewRomanPSMT"/>
              </w:rPr>
              <w:t>ikeskus@rakvere.ee</w:t>
            </w:r>
            <w:r w:rsidR="00342BE9" w:rsidRPr="00E771FF">
              <w:rPr>
                <w:rFonts w:ascii="TimesNewRomanPSMT" w:hAnsi="TimesNewRomanPSMT" w:cs="TimesNewRomanPSMT"/>
              </w:rPr>
              <w:t xml:space="preserve"> .</w:t>
            </w:r>
          </w:p>
        </w:tc>
      </w:tr>
      <w:tr w:rsidR="00B82F73" w:rsidRPr="001D0646" w14:paraId="4CCF6615"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0BD2D42A" w14:textId="134804ED"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15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3222134B"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Võistlusjuhendi lisa(d)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7364E999" w14:textId="77777777" w:rsidR="00094A0A" w:rsidRPr="001D0646" w:rsidRDefault="00743286"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 xml:space="preserve">Võistlusjuhendi lisa 1 – lähteülesanne; </w:t>
            </w:r>
          </w:p>
          <w:p w14:paraId="379AE852" w14:textId="5489FDFA" w:rsidR="00743286" w:rsidRPr="001D0646" w:rsidRDefault="00743286" w:rsidP="00497387">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Võistlusjuhendi lisa 2 </w:t>
            </w:r>
            <w:r w:rsidR="00F02DAD" w:rsidRPr="001D0646">
              <w:rPr>
                <w:rFonts w:ascii="TimesNewRomanPSMT" w:hAnsi="TimesNewRomanPSMT" w:cs="TimesNewRomanPSMT"/>
              </w:rPr>
              <w:t>–</w:t>
            </w:r>
            <w:r w:rsidRPr="001D0646">
              <w:rPr>
                <w:rFonts w:ascii="TimesNewRomanPSMT" w:hAnsi="TimesNewRomanPSMT" w:cs="TimesNewRomanPSMT"/>
              </w:rPr>
              <w:t xml:space="preserve"> </w:t>
            </w:r>
            <w:r w:rsidR="00F02DAD" w:rsidRPr="001D0646">
              <w:rPr>
                <w:rFonts w:ascii="TimesNewRomanPSMT" w:hAnsi="TimesNewRomanPSMT" w:cs="TimesNewRomanPSMT"/>
              </w:rPr>
              <w:t xml:space="preserve">töö teostamise </w:t>
            </w:r>
            <w:r w:rsidRPr="001D0646">
              <w:rPr>
                <w:rFonts w:ascii="TimesNewRomanPSMT" w:hAnsi="TimesNewRomanPSMT" w:cs="TimesNewRomanPSMT"/>
              </w:rPr>
              <w:t>lepingu projekt; Võistlusjuhendi lisa 3 - punktis 6.8 toodud osalemistaotluse k</w:t>
            </w:r>
            <w:r w:rsidR="003A7DDE" w:rsidRPr="001D0646">
              <w:rPr>
                <w:rFonts w:ascii="TimesNewRomanPSMT" w:hAnsi="TimesNewRomanPSMT" w:cs="TimesNewRomanPSMT"/>
              </w:rPr>
              <w:t>oosseisus esitatavad dokumendid</w:t>
            </w:r>
            <w:r w:rsidRPr="001D0646">
              <w:rPr>
                <w:rFonts w:ascii="TimesNewRomanPSMT" w:hAnsi="TimesNewRomanPSMT" w:cs="TimesNewRomanPSMT"/>
              </w:rPr>
              <w:t>.doc-vormingus</w:t>
            </w:r>
            <w:r w:rsidR="00497387" w:rsidRPr="001D0646">
              <w:rPr>
                <w:rFonts w:ascii="TimesNewRomanPSMT" w:hAnsi="TimesNewRomanPSMT" w:cs="TimesNewRomanPSMT"/>
              </w:rPr>
              <w:t>.</w:t>
            </w:r>
          </w:p>
        </w:tc>
      </w:tr>
      <w:tr w:rsidR="00B82F73" w:rsidRPr="001D0646" w14:paraId="3C1AB2D6"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4B8C1ABB"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16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58EA4F60"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Konkursi kavandite tagastamise koht ja kontaktisik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1430F461" w14:textId="09CDC5B0" w:rsidR="003A7DDE" w:rsidRPr="001D0646" w:rsidRDefault="00743286"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F</w:t>
            </w:r>
            <w:r w:rsidR="00723D7C" w:rsidRPr="001D0646">
              <w:rPr>
                <w:rFonts w:ascii="TimesNewRomanPSMT" w:hAnsi="TimesNewRomanPSMT" w:cs="TimesNewRomanPSMT"/>
              </w:rPr>
              <w:t>r</w:t>
            </w:r>
            <w:r w:rsidRPr="001D0646">
              <w:rPr>
                <w:rFonts w:ascii="TimesNewRomanPSMT" w:hAnsi="TimesNewRomanPSMT" w:cs="TimesNewRomanPSMT"/>
              </w:rPr>
              <w:t>.R.</w:t>
            </w:r>
            <w:r w:rsidR="007435C1" w:rsidRPr="001D0646">
              <w:rPr>
                <w:rFonts w:ascii="TimesNewRomanPSMT" w:hAnsi="TimesNewRomanPSMT" w:cs="TimesNewRomanPSMT"/>
              </w:rPr>
              <w:t xml:space="preserve"> </w:t>
            </w:r>
            <w:r w:rsidRPr="001D0646">
              <w:rPr>
                <w:rFonts w:ascii="TimesNewRomanPSMT" w:hAnsi="TimesNewRomanPSMT" w:cs="TimesNewRomanPSMT"/>
              </w:rPr>
              <w:t>Kreutzwaldi 2a, Rakvere 44314</w:t>
            </w:r>
          </w:p>
          <w:p w14:paraId="2FF3EEBE" w14:textId="61CFB1D5" w:rsidR="00743286" w:rsidRPr="001D0646" w:rsidRDefault="003A7DDE" w:rsidP="00723D7C">
            <w:pPr>
              <w:rPr>
                <w:rFonts w:ascii="Times New Roman" w:eastAsia="Times New Roman" w:hAnsi="Times New Roman" w:cs="Times New Roman"/>
              </w:rPr>
            </w:pPr>
            <w:r w:rsidRPr="001D0646">
              <w:rPr>
                <w:rFonts w:ascii="Times New Roman" w:hAnsi="Times New Roman" w:cs="Times New Roman"/>
                <w:color w:val="000000" w:themeColor="text1"/>
              </w:rPr>
              <w:t xml:space="preserve">Kristiina Mandel (Rakvere Kultuurikeskuse administraator – juhiabi), telefon: +372 </w:t>
            </w:r>
            <w:r w:rsidR="002C5E5C" w:rsidRPr="001D0646">
              <w:rPr>
                <w:rFonts w:ascii="Times New Roman" w:eastAsia="Times New Roman" w:hAnsi="Times New Roman" w:cs="Times New Roman"/>
                <w:color w:val="000000" w:themeColor="text1"/>
                <w:shd w:val="clear" w:color="auto" w:fill="F9F9F9"/>
              </w:rPr>
              <w:t>322 3425</w:t>
            </w:r>
            <w:r w:rsidR="00266C60" w:rsidRPr="001D0646">
              <w:rPr>
                <w:rFonts w:ascii="Times New Roman" w:eastAsia="Times New Roman" w:hAnsi="Times New Roman" w:cs="Times New Roman"/>
                <w:color w:val="000000" w:themeColor="text1"/>
                <w:shd w:val="clear" w:color="auto" w:fill="F9F9F9"/>
              </w:rPr>
              <w:t xml:space="preserve">, e-post: </w:t>
            </w:r>
            <w:r w:rsidR="00723D7C" w:rsidRPr="001D0646">
              <w:rPr>
                <w:rFonts w:ascii="Times New Roman" w:eastAsia="Times New Roman" w:hAnsi="Times New Roman" w:cs="Times New Roman"/>
                <w:color w:val="000000" w:themeColor="text1"/>
                <w:shd w:val="clear" w:color="auto" w:fill="F9F9F9"/>
              </w:rPr>
              <w:t>kultuurikeskus@rakvere.ee</w:t>
            </w:r>
          </w:p>
        </w:tc>
      </w:tr>
      <w:tr w:rsidR="00B82F73" w:rsidRPr="001D0646" w14:paraId="1E6BDFA4" w14:textId="77777777" w:rsidTr="0040679A">
        <w:tc>
          <w:tcPr>
            <w:tcW w:w="0" w:type="auto"/>
            <w:tcBorders>
              <w:top w:val="single" w:sz="2" w:space="0" w:color="000000"/>
              <w:left w:val="single" w:sz="2" w:space="0" w:color="000000"/>
              <w:bottom w:val="single" w:sz="2" w:space="0" w:color="000000"/>
              <w:right w:val="single" w:sz="2" w:space="0" w:color="000000"/>
            </w:tcBorders>
            <w:vAlign w:val="center"/>
            <w:hideMark/>
          </w:tcPr>
          <w:p w14:paraId="674B7DFA"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17 </w:t>
            </w:r>
          </w:p>
        </w:tc>
        <w:tc>
          <w:tcPr>
            <w:tcW w:w="3024" w:type="dxa"/>
            <w:tcBorders>
              <w:top w:val="single" w:sz="2" w:space="0" w:color="000000"/>
              <w:left w:val="single" w:sz="2" w:space="0" w:color="000000"/>
              <w:bottom w:val="single" w:sz="2" w:space="0" w:color="000000"/>
              <w:right w:val="single" w:sz="2" w:space="0" w:color="000000"/>
            </w:tcBorders>
            <w:vAlign w:val="center"/>
            <w:hideMark/>
          </w:tcPr>
          <w:p w14:paraId="562CCF8A"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Konkursi korraldajal on õigus korraldada konkursi kavanditest avalik näitus </w:t>
            </w:r>
          </w:p>
        </w:tc>
        <w:tc>
          <w:tcPr>
            <w:tcW w:w="5720" w:type="dxa"/>
            <w:tcBorders>
              <w:top w:val="single" w:sz="2" w:space="0" w:color="000000"/>
              <w:left w:val="single" w:sz="2" w:space="0" w:color="000000"/>
              <w:bottom w:val="single" w:sz="2" w:space="0" w:color="000000"/>
              <w:right w:val="single" w:sz="2" w:space="0" w:color="000000"/>
            </w:tcBorders>
            <w:vAlign w:val="center"/>
            <w:hideMark/>
          </w:tcPr>
          <w:p w14:paraId="1022B44E"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Jah </w:t>
            </w:r>
          </w:p>
        </w:tc>
      </w:tr>
    </w:tbl>
    <w:p w14:paraId="2B6F5F1C"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2. LÄHTEÜLESANNE </w:t>
      </w:r>
    </w:p>
    <w:p w14:paraId="6AA0886A"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Lähteülesanne on esitatud võistlusjuhendi lisas 1. </w:t>
      </w:r>
    </w:p>
    <w:p w14:paraId="2B9E4325" w14:textId="77777777" w:rsidR="00743286" w:rsidRPr="001D0646" w:rsidRDefault="00743286" w:rsidP="001C105C">
      <w:pPr>
        <w:spacing w:before="100" w:beforeAutospacing="1" w:after="100" w:afterAutospacing="1"/>
        <w:outlineLvl w:val="0"/>
        <w:rPr>
          <w:rFonts w:ascii="Times New Roman" w:hAnsi="Times New Roman" w:cs="Times New Roman"/>
        </w:rPr>
      </w:pPr>
      <w:r w:rsidRPr="001D0646">
        <w:rPr>
          <w:rFonts w:ascii="TimesNewRomanPS" w:hAnsi="TimesNewRomanPS" w:cs="Times New Roman"/>
          <w:b/>
          <w:bCs/>
        </w:rPr>
        <w:t xml:space="preserve">3. OSALEMISE ÕIGUS </w:t>
      </w:r>
    </w:p>
    <w:p w14:paraId="7182A6D9" w14:textId="553718E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3.1. Konkursil võivad osaleda ja oma kavandid esitada iseseisvana füüsilised ja juriidilised isikud (edaspidi osaleja) ning füüsilistest või juriidilistest isikutest moodustatud ühisosalejad (edaspidi koos ja eraldi ühisosaleja), kelle asukoht on Eestis, mõnes muus Euroopa Liidu liikmesriigis, muus Euroopa Majanduspiirkonna lepinguriigis või Maailma </w:t>
      </w:r>
      <w:r w:rsidRPr="001D0646">
        <w:rPr>
          <w:rFonts w:ascii="TimesNewRomanPSMT" w:hAnsi="TimesNewRomanPSMT" w:cs="TimesNewRomanPSMT"/>
        </w:rPr>
        <w:lastRenderedPageBreak/>
        <w:t>Kaubandusorganisatsiooni riigi</w:t>
      </w:r>
      <w:r w:rsidR="008F40F4" w:rsidRPr="001D0646">
        <w:rPr>
          <w:rFonts w:ascii="TimesNewRomanPSMT" w:hAnsi="TimesNewRomanPSMT" w:cs="TimesNewRomanPSMT"/>
        </w:rPr>
        <w:t>töö teostamise leping</w:t>
      </w:r>
      <w:r w:rsidRPr="001D0646">
        <w:rPr>
          <w:rFonts w:ascii="TimesNewRomanPSMT" w:hAnsi="TimesNewRomanPSMT" w:cs="TimesNewRomanPSMT"/>
        </w:rPr>
        <w:t xml:space="preserve">uga (GPA) ühinenud riigis ning kes vastavad võistlusjuhendis esitatud nõuetele. </w:t>
      </w:r>
    </w:p>
    <w:p w14:paraId="29893CAD" w14:textId="263BE6A5"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3.2. Osaleda ega kavandit esitada ei tohi:</w:t>
      </w:r>
      <w:r w:rsidRPr="001D0646">
        <w:rPr>
          <w:rFonts w:ascii="TimesNewRomanPSMT" w:hAnsi="TimesNewRomanPSMT" w:cs="TimesNewRomanPSMT"/>
        </w:rPr>
        <w:br/>
        <w:t>3.2.1. konkursi žürii esimees, liikmed, samuti kvalifitseerimiskomisjoni liikmed, võistlusjuhendi või selle lisade koostajad ning isikud, kes on konkursi ettevalmistamise ja korraldamise tõttu selgelt eelistatud olukorras ja/või kes võiksid mõjutada konkursil tehtavaid</w:t>
      </w:r>
      <w:r w:rsidR="00184EAF" w:rsidRPr="001D0646">
        <w:rPr>
          <w:rFonts w:ascii="TimesNewRomanPSMT" w:hAnsi="TimesNewRomanPSMT" w:cs="TimesNewRomanPSMT"/>
        </w:rPr>
        <w:t xml:space="preserve"> </w:t>
      </w:r>
      <w:r w:rsidRPr="001D0646">
        <w:rPr>
          <w:rFonts w:ascii="TimesNewRomanPSMT" w:hAnsi="TimesNewRomanPSMT" w:cs="TimesNewRomanPSMT"/>
        </w:rPr>
        <w:t>otsuseid;</w:t>
      </w:r>
      <w:r w:rsidRPr="001D0646">
        <w:rPr>
          <w:rFonts w:ascii="TimesNewRomanPSMT" w:hAnsi="TimesNewRomanPSMT" w:cs="TimesNewRomanPSMT"/>
        </w:rPr>
        <w:br/>
        <w:t>3.2.2. konkursi žürii esimehe, liikmetega seotud lähikondsed (abikaasad, elukaaslased, otsejoones ülenejad ja alanejad sugulased, õed, vennad);</w:t>
      </w:r>
      <w:r w:rsidRPr="001D0646">
        <w:rPr>
          <w:rFonts w:ascii="PMingLiU" w:eastAsia="PMingLiU" w:hAnsi="PMingLiU" w:cs="PMingLiU"/>
        </w:rPr>
        <w:br/>
      </w:r>
      <w:r w:rsidRPr="001D0646">
        <w:rPr>
          <w:rFonts w:ascii="TimesNewRomanPSMT" w:hAnsi="TimesNewRomanPSMT" w:cs="TimesNewRomanPSMT"/>
        </w:rPr>
        <w:t>3.2.3. konkursi žürii esimehe, liikmetega seotud äripartnerid, kes on osanikud või aktsionärid nendega samas valdkonnas tegutsevas äriühingus;</w:t>
      </w:r>
      <w:r w:rsidRPr="001D0646">
        <w:rPr>
          <w:rFonts w:ascii="PMingLiU" w:eastAsia="PMingLiU" w:hAnsi="PMingLiU" w:cs="PMingLiU"/>
        </w:rPr>
        <w:br/>
      </w:r>
      <w:r w:rsidRPr="001D0646">
        <w:rPr>
          <w:rFonts w:ascii="TimesNewRomanPSMT" w:hAnsi="TimesNewRomanPSMT" w:cs="TimesNewRomanPSMT"/>
        </w:rPr>
        <w:t xml:space="preserve">3.2.4. konkursi žürii esimehe, liikmetega lepingulises suhtes olevad isikud. </w:t>
      </w:r>
    </w:p>
    <w:p w14:paraId="10E98F05" w14:textId="77777777" w:rsidR="00743286" w:rsidRPr="001D0646" w:rsidRDefault="00743286" w:rsidP="001C105C">
      <w:pPr>
        <w:spacing w:before="100" w:beforeAutospacing="1" w:after="100" w:afterAutospacing="1"/>
        <w:outlineLvl w:val="0"/>
        <w:rPr>
          <w:rFonts w:ascii="Times New Roman" w:hAnsi="Times New Roman" w:cs="Times New Roman"/>
        </w:rPr>
      </w:pPr>
      <w:r w:rsidRPr="001D0646">
        <w:rPr>
          <w:rFonts w:ascii="TimesNewRomanPS" w:hAnsi="TimesNewRomanPS" w:cs="Times New Roman"/>
          <w:b/>
          <w:bCs/>
        </w:rPr>
        <w:t xml:space="preserve">4. KONKURSI TINGIMUSED </w:t>
      </w:r>
    </w:p>
    <w:p w14:paraId="6B2061F2"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4.1. Ühe osaleja esitatavate kavandite arvu ei piirata. Kui üks osaleja esitab mitu kavandit, siis peavad need olema esitatud eraldi pakendites ning tähistatud erinevate märgusõnadega. </w:t>
      </w:r>
    </w:p>
    <w:p w14:paraId="545A646B"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4.2. Konkursil osalemisega seotud kulusid osalejale ei hüvitata. </w:t>
      </w:r>
    </w:p>
    <w:p w14:paraId="2ACB3F1B" w14:textId="630C08E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4.3. Auhinnad makstakse välja konkursi korraldaja poolt ühe kuu jooksul pärast konkursi </w:t>
      </w:r>
      <w:r w:rsidR="00094A0A" w:rsidRPr="001D0646">
        <w:rPr>
          <w:rFonts w:ascii="TimesNewRomanPSMT" w:hAnsi="TimesNewRomanPSMT" w:cs="TimesNewRomanPSMT"/>
        </w:rPr>
        <w:t>võidutöö(-de) kavandi(-te) reaalset ja lõplikku teostamist</w:t>
      </w:r>
      <w:r w:rsidRPr="001D0646">
        <w:rPr>
          <w:rFonts w:ascii="TimesNewRomanPSMT" w:hAnsi="TimesNewRomanPSMT" w:cs="TimesNewRomanPSMT"/>
        </w:rPr>
        <w:t>. Auhinnad makstakse välja nimekaardil märgitud osaleja arvelduskontole või osaleja nõudel nimekaardil märgitud füüsilise(te) isiku(te) pangakonto(de)le vastavalt nimekaardil märgitud auhinna protsentuaalsele jaotumisele. Juhul kui kavandi koostaja nõudel makstakse auhinnad füüsilise(te) isiku(te) pangakonto(de)le, tasub osaleja auhinna väljamaksmisega kaasnevad Eesti Vabariigis kehtivad maksud</w:t>
      </w:r>
      <w:r w:rsidR="00211666" w:rsidRPr="001D0646">
        <w:rPr>
          <w:rFonts w:ascii="TimesNewRomanPSMT" w:hAnsi="TimesNewRomanPSMT" w:cs="TimesNewRomanPSMT"/>
        </w:rPr>
        <w:t xml:space="preserve"> (konkursi korraldaja peab vastavad maksud kinni väljamaksmisele kuuluvast summast)</w:t>
      </w:r>
      <w:r w:rsidRPr="001D0646">
        <w:rPr>
          <w:rFonts w:ascii="TimesNewRomanPSMT" w:hAnsi="TimesNewRomanPSMT" w:cs="TimesNewRomanPSMT"/>
        </w:rPr>
        <w:t xml:space="preserve">. </w:t>
      </w:r>
    </w:p>
    <w:p w14:paraId="5240A74E"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4.4. Konkursi auhinnad jäetakse määramata üksnes siis, kui konkursi korraldaja tunnistab konkursi selle lõppedes ebaõnnestunuks või võistlusjuhendi punktis 4.5 nimetatud juhul. </w:t>
      </w:r>
    </w:p>
    <w:p w14:paraId="155F3388" w14:textId="51B75639"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4.5. Kui konkursil hinnatud kavandite arv on </w:t>
      </w:r>
      <w:r w:rsidR="004C000E" w:rsidRPr="001D0646">
        <w:rPr>
          <w:rFonts w:ascii="TimesNewRomanPSMT" w:hAnsi="TimesNewRomanPSMT" w:cs="TimesNewRomanPSMT"/>
        </w:rPr>
        <w:t>ühe</w:t>
      </w:r>
      <w:r w:rsidR="00094A0A" w:rsidRPr="001D0646">
        <w:rPr>
          <w:rFonts w:ascii="TimesNewRomanPSMT" w:hAnsi="TimesNewRomanPSMT" w:cs="TimesNewRomanPSMT"/>
        </w:rPr>
        <w:t>,</w:t>
      </w:r>
      <w:r w:rsidR="004C000E" w:rsidRPr="001D0646">
        <w:rPr>
          <w:rFonts w:ascii="TimesNewRomanPSMT" w:hAnsi="TimesNewRomanPSMT" w:cs="TimesNewRomanPSMT"/>
        </w:rPr>
        <w:t xml:space="preserve"> mõne </w:t>
      </w:r>
      <w:r w:rsidR="00094A0A" w:rsidRPr="001D0646">
        <w:rPr>
          <w:rFonts w:ascii="TimesNewRomanPSMT" w:hAnsi="TimesNewRomanPSMT" w:cs="TimesNewRomanPSMT"/>
        </w:rPr>
        <w:t xml:space="preserve">või kõikide </w:t>
      </w:r>
      <w:r w:rsidR="004C000E" w:rsidRPr="001D0646">
        <w:rPr>
          <w:rFonts w:ascii="TimesNewRomanPSMT" w:hAnsi="TimesNewRomanPSMT" w:cs="TimesNewRomanPSMT"/>
        </w:rPr>
        <w:t>punktis 1.10. nimetatud hoone</w:t>
      </w:r>
      <w:r w:rsidR="00094A0A" w:rsidRPr="001D0646">
        <w:rPr>
          <w:rFonts w:ascii="TimesNewRomanPSMT" w:hAnsi="TimesNewRomanPSMT" w:cs="TimesNewRomanPSMT"/>
        </w:rPr>
        <w:t>te</w:t>
      </w:r>
      <w:r w:rsidR="004C000E" w:rsidRPr="001D0646">
        <w:rPr>
          <w:rFonts w:ascii="TimesNewRomanPSMT" w:hAnsi="TimesNewRomanPSMT" w:cs="TimesNewRomanPSMT"/>
        </w:rPr>
        <w:t xml:space="preserve"> osas väiksem kui kolm</w:t>
      </w:r>
      <w:r w:rsidR="00094A0A" w:rsidRPr="001D0646">
        <w:rPr>
          <w:rFonts w:ascii="TimesNewRomanPSMT" w:hAnsi="TimesNewRomanPSMT" w:cs="TimesNewRomanPSMT"/>
        </w:rPr>
        <w:t>,</w:t>
      </w:r>
      <w:r w:rsidR="00A505E1" w:rsidRPr="001D0646">
        <w:rPr>
          <w:rFonts w:ascii="TimesNewRomanPSMT" w:hAnsi="TimesNewRomanPSMT" w:cs="TimesNewRomanPSMT"/>
        </w:rPr>
        <w:t xml:space="preserve"> </w:t>
      </w:r>
      <w:r w:rsidRPr="001D0646">
        <w:rPr>
          <w:rFonts w:ascii="TimesNewRomanPSMT" w:hAnsi="TimesNewRomanPSMT" w:cs="TimesNewRomanPSMT"/>
        </w:rPr>
        <w:t xml:space="preserve">võib žürii jätta </w:t>
      </w:r>
      <w:r w:rsidR="004C000E" w:rsidRPr="001D0646">
        <w:rPr>
          <w:rFonts w:ascii="TimesNewRomanPSMT" w:hAnsi="TimesNewRomanPSMT" w:cs="TimesNewRomanPSMT"/>
        </w:rPr>
        <w:t>selle hoone osas auhinna</w:t>
      </w:r>
      <w:r w:rsidRPr="001D0646">
        <w:rPr>
          <w:rFonts w:ascii="TimesNewRomanPSMT" w:hAnsi="TimesNewRomanPSMT" w:cs="TimesNewRomanPSMT"/>
        </w:rPr>
        <w:t xml:space="preserve"> välja andmata. </w:t>
      </w:r>
    </w:p>
    <w:p w14:paraId="7B5D6C9C" w14:textId="31B75C8A" w:rsidR="00743286" w:rsidRPr="001D0646" w:rsidRDefault="00A505E1"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4.6</w:t>
      </w:r>
      <w:r w:rsidR="00743286" w:rsidRPr="001D0646">
        <w:rPr>
          <w:rFonts w:ascii="TimesNewRomanPSMT" w:hAnsi="TimesNewRomanPSMT" w:cs="TimesNewRomanPSMT"/>
        </w:rPr>
        <w:t xml:space="preserve">. Konkursi korraldajal on kohustus säilitada konkursi kavandid 30 päeva jooksul alates kavandite autorite avalikustamisest. Osalejal, kelle kavandeid ei auhinnatud, on õigus ise tulla oma kavandile järele konkursi andmete punktis 1.16 nimetatud asukohta, võttes minimaalselt kolm tööpäeva varem ühendust kavandite tagastamise kontaktisikuga. Pärast nimetatud tähtaega ei ole konkursi korraldajal enam kohustust nende eest vastutada. </w:t>
      </w:r>
    </w:p>
    <w:p w14:paraId="4A1C8905" w14:textId="781A597E" w:rsidR="00743286" w:rsidRPr="001D0646" w:rsidRDefault="00A505E1"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4.7</w:t>
      </w:r>
      <w:r w:rsidR="00743286" w:rsidRPr="001D0646">
        <w:rPr>
          <w:rFonts w:ascii="TimesNewRomanPSMT" w:hAnsi="TimesNewRomanPSMT" w:cs="TimesNewRomanPSMT"/>
        </w:rPr>
        <w:t xml:space="preserve">. Konkursi korraldaja ei vastuta konkursile esitatud kavandite juhusliku hävimise ega kahjustumise riisiko eest. Osalejatel on õigus oma vahenditega kavandid kindlustada. </w:t>
      </w:r>
    </w:p>
    <w:p w14:paraId="43C15FB4" w14:textId="59835BB4" w:rsidR="00743286" w:rsidRDefault="00A505E1"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4.8</w:t>
      </w:r>
      <w:r w:rsidR="00743286" w:rsidRPr="001D0646">
        <w:rPr>
          <w:rFonts w:ascii="TimesNewRomanPSMT" w:hAnsi="TimesNewRomanPSMT" w:cs="TimesNewRomanPSMT"/>
        </w:rPr>
        <w:t xml:space="preserve">. Võitnud kavandeid osalejatele ei tagastata. </w:t>
      </w:r>
    </w:p>
    <w:p w14:paraId="234FC7CB" w14:textId="77777777" w:rsidR="006F4F21" w:rsidRDefault="006F4F21" w:rsidP="00743286">
      <w:pPr>
        <w:spacing w:before="100" w:beforeAutospacing="1" w:after="100" w:afterAutospacing="1"/>
        <w:rPr>
          <w:rFonts w:ascii="TimesNewRomanPSMT" w:hAnsi="TimesNewRomanPSMT" w:cs="TimesNewRomanPSMT"/>
        </w:rPr>
      </w:pPr>
    </w:p>
    <w:p w14:paraId="46B07C48" w14:textId="77777777" w:rsidR="006F4F21" w:rsidRPr="001D0646" w:rsidRDefault="006F4F21" w:rsidP="00743286">
      <w:pPr>
        <w:spacing w:before="100" w:beforeAutospacing="1" w:after="100" w:afterAutospacing="1"/>
        <w:rPr>
          <w:rFonts w:ascii="Times New Roman" w:hAnsi="Times New Roman" w:cs="Times New Roman"/>
        </w:rPr>
      </w:pPr>
      <w:bookmarkStart w:id="0" w:name="_GoBack"/>
      <w:bookmarkEnd w:id="0"/>
    </w:p>
    <w:p w14:paraId="6C8162E4" w14:textId="77777777" w:rsidR="00743286" w:rsidRPr="001D0646" w:rsidRDefault="00743286" w:rsidP="001C105C">
      <w:pPr>
        <w:spacing w:before="100" w:beforeAutospacing="1" w:after="100" w:afterAutospacing="1"/>
        <w:outlineLvl w:val="0"/>
        <w:rPr>
          <w:rFonts w:ascii="Times New Roman" w:hAnsi="Times New Roman" w:cs="Times New Roman"/>
        </w:rPr>
      </w:pPr>
      <w:r w:rsidRPr="001D0646">
        <w:rPr>
          <w:rFonts w:ascii="TimesNewRomanPS" w:hAnsi="TimesNewRomanPS" w:cs="Times New Roman"/>
          <w:b/>
          <w:bCs/>
        </w:rPr>
        <w:lastRenderedPageBreak/>
        <w:t xml:space="preserve">5. KONKURSILE ESITATUD KAVANDI AUTORI- JA OMANDIÕIGUSED </w:t>
      </w:r>
    </w:p>
    <w:p w14:paraId="3ABBB140"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5.1. Konkursile esitatud kavandi autorile kuuluvad vastavalt autoriõiguse seadusele kavandi isiklik ja varaline autoriõigus, samuti kavandite omandiõigus. </w:t>
      </w:r>
    </w:p>
    <w:p w14:paraId="0416D4E5" w14:textId="7471FE73" w:rsidR="00743286" w:rsidRPr="001D0646" w:rsidRDefault="00743286"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5.2. Kavandi esitamisega annab osaleja nõusoleku oma kavandi avalikustamiseks ja näitusel eksponeerimiseks. Juhul kui näitus korraldatakse, teavitab konkursi korraldaja sellest kõiki osalejaid mitte hiljem kui 10 tööpäeva jooksul peale konkursi korraldaja otsuse langetamist kunstikonkursi auhinnasaajate kohta – võistlusjuhendi punktis 9.2 sätestatud korras.</w:t>
      </w:r>
      <w:r w:rsidRPr="001D0646">
        <w:rPr>
          <w:rFonts w:ascii="PMingLiU" w:eastAsia="PMingLiU" w:hAnsi="PMingLiU" w:cs="PMingLiU"/>
        </w:rPr>
        <w:br/>
      </w:r>
      <w:r w:rsidRPr="001D0646">
        <w:rPr>
          <w:rFonts w:ascii="TimesNewRomanPSMT" w:hAnsi="TimesNewRomanPSMT" w:cs="TimesNewRomanPSMT"/>
        </w:rPr>
        <w:t xml:space="preserve">5.2.1. Kavandeid võib konkursi korraldaja kasutada pressimaterjalide koostamisel ja avaldada oma kodulehel. </w:t>
      </w:r>
    </w:p>
    <w:p w14:paraId="7AF2091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5.3. Osaleja kinnitab kavandit esitades, et ta on kavandi autor või tal on kavandi autoriga sõlmitud kokkulepe kavandi autori isiklike ja varaliste autoriõiguste kasutamiseks. </w:t>
      </w:r>
    </w:p>
    <w:p w14:paraId="32549905" w14:textId="035B2F12"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5.4. Kavandi esitamisega kinnitab osaleja, et on valmis sõlmima </w:t>
      </w:r>
      <w:r w:rsidR="008F40F4" w:rsidRPr="001D0646">
        <w:rPr>
          <w:rFonts w:ascii="TimesNewRomanPSMT" w:hAnsi="TimesNewRomanPSMT" w:cs="TimesNewRomanPSMT"/>
        </w:rPr>
        <w:t>töö teostamise leping</w:t>
      </w:r>
      <w:r w:rsidRPr="001D0646">
        <w:rPr>
          <w:rFonts w:ascii="TimesNewRomanPSMT" w:hAnsi="TimesNewRomanPSMT" w:cs="TimesNewRomanPSMT"/>
        </w:rPr>
        <w:t xml:space="preserve">ut kavandi teostamiseks võistlusjuhendis kirjeldatud eesmärkidel juhul, kui see auhinnatakse võistlusjuhendis toodud eesmärkidel ja tingimustel. </w:t>
      </w:r>
    </w:p>
    <w:p w14:paraId="727F157A" w14:textId="215A5FFB" w:rsidR="00743286" w:rsidRPr="001D0646" w:rsidRDefault="00A505E1"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5.5. Võitnud k</w:t>
      </w:r>
      <w:r w:rsidR="00743286" w:rsidRPr="001D0646">
        <w:rPr>
          <w:rFonts w:ascii="TimesNewRomanPSMT" w:hAnsi="TimesNewRomanPSMT" w:cs="TimesNewRomanPSMT"/>
        </w:rPr>
        <w:t xml:space="preserve">avandi omandiõigus, samuti kõik varalised autoriõigused lähevad konkursi korraldajale üle </w:t>
      </w:r>
      <w:r w:rsidR="00094A0A" w:rsidRPr="001D0646">
        <w:rPr>
          <w:rFonts w:ascii="TimesNewRomanPSMT" w:hAnsi="TimesNewRomanPSMT" w:cs="TimesNewRomanPSMT"/>
        </w:rPr>
        <w:t xml:space="preserve">ilma selle eest täiendava tasu tasumise kohustuseta </w:t>
      </w:r>
      <w:r w:rsidR="00743286" w:rsidRPr="001D0646">
        <w:rPr>
          <w:rFonts w:ascii="TimesNewRomanPSMT" w:hAnsi="TimesNewRomanPSMT" w:cs="TimesNewRomanPSMT"/>
        </w:rPr>
        <w:t xml:space="preserve">pärast vastava kavandi teostamist ning teostamise eest tasumist. </w:t>
      </w:r>
    </w:p>
    <w:p w14:paraId="1067E029" w14:textId="77777777" w:rsidR="00743286" w:rsidRPr="001D0646" w:rsidRDefault="00743286" w:rsidP="001C105C">
      <w:pPr>
        <w:spacing w:before="100" w:beforeAutospacing="1" w:after="100" w:afterAutospacing="1"/>
        <w:outlineLvl w:val="0"/>
        <w:rPr>
          <w:rFonts w:ascii="Times New Roman" w:hAnsi="Times New Roman" w:cs="Times New Roman"/>
        </w:rPr>
      </w:pPr>
      <w:r w:rsidRPr="001D0646">
        <w:rPr>
          <w:rFonts w:ascii="TimesNewRomanPS" w:hAnsi="TimesNewRomanPS" w:cs="Times New Roman"/>
          <w:b/>
          <w:bCs/>
        </w:rPr>
        <w:t xml:space="preserve">6. OSALEMISTAOTLUSE ESITAMINE NING OSALEJALE ESITATAVAD NÕUDED </w:t>
      </w:r>
    </w:p>
    <w:p w14:paraId="7C0F3BAA"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6.1. Konkursil osalemiseks ja konkursi korraldaja sätestatud nõuete täitmise kinnitamiseks esitab osaleja konkursi korraldajale konkursil osalemise taotluse ehk osalemistaotluse. </w:t>
      </w:r>
    </w:p>
    <w:p w14:paraId="6F70E07E"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6.2. Osalemistaotlus peab olema esitatud kavandi pakendist eraldi. </w:t>
      </w:r>
    </w:p>
    <w:p w14:paraId="586125C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6.3. Osalemistaotlus peab olema esitatud köidetult, selle sisu täielikku säilimist tagavas vormis, läbipaistmatus ja osaleja märgusõnaga tähistatud pakendis, mis välistab kahtluse pakendi võimalikust eelnevast avamisest. Osalemistaotlusega ühes pakendis peab sisalduma eraldi ümbrikus nimekaart (vt vorm 5). </w:t>
      </w:r>
    </w:p>
    <w:p w14:paraId="21F41632"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6.4. Osalemistaotlust sisaldaval pakendil peab sisalduma vähemalt järgmine informatsioon: 6.4.1. konkursi nimetus;</w:t>
      </w:r>
      <w:r w:rsidRPr="001D0646">
        <w:rPr>
          <w:rFonts w:ascii="PMingLiU" w:eastAsia="PMingLiU" w:hAnsi="PMingLiU" w:cs="PMingLiU"/>
          <w:b/>
          <w:bCs/>
        </w:rPr>
        <w:br/>
      </w:r>
      <w:r w:rsidRPr="001D0646">
        <w:rPr>
          <w:rFonts w:ascii="TimesNewRomanPS" w:hAnsi="TimesNewRomanPS" w:cs="Times New Roman"/>
          <w:b/>
          <w:bCs/>
        </w:rPr>
        <w:t>6.4.2. Märge „OSALEMISTAOTLUS“;</w:t>
      </w:r>
      <w:r w:rsidRPr="001D0646">
        <w:rPr>
          <w:rFonts w:ascii="PMingLiU" w:eastAsia="PMingLiU" w:hAnsi="PMingLiU" w:cs="PMingLiU"/>
          <w:b/>
          <w:bCs/>
        </w:rPr>
        <w:br/>
      </w:r>
      <w:r w:rsidRPr="001D0646">
        <w:rPr>
          <w:rFonts w:ascii="TimesNewRomanPS" w:hAnsi="TimesNewRomanPS" w:cs="Times New Roman"/>
          <w:b/>
          <w:bCs/>
        </w:rPr>
        <w:t xml:space="preserve">6.4.3. Osaleja märgusõna(d) “___________” </w:t>
      </w:r>
    </w:p>
    <w:p w14:paraId="2C044525"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6.5. Kui osaleja esitab mitu kavandit, peab osalemistaotluses olema välja toodud kõik esitatavate kavandite märgusõnad. </w:t>
      </w:r>
    </w:p>
    <w:p w14:paraId="3ADD7322"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6.6. Osalemistaotluse kõik leheküljed peavad olema nummerdatud ja allkirjastatud osaleja seadusliku või volitatud esindaja poolt. Osalemistaotlusel peavad olema välja toodud isiku kontaktandmed (isikukood, postiaadress, e-posti aadress, telefoninumber). </w:t>
      </w:r>
    </w:p>
    <w:p w14:paraId="5C96BF42" w14:textId="0173A180"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lastRenderedPageBreak/>
        <w:t xml:space="preserve">6.7. Parandused ja vahelekirjutused osalemistaotluses ja muudatused </w:t>
      </w:r>
      <w:r w:rsidR="001E24E3" w:rsidRPr="001D0646">
        <w:rPr>
          <w:rFonts w:ascii="TimesNewRomanPSMT" w:hAnsi="TimesNewRomanPSMT" w:cs="TimesNewRomanPSMT"/>
        </w:rPr>
        <w:t>võistlusjuhendi kohaselt esitamisele kuuluvates</w:t>
      </w:r>
      <w:r w:rsidRPr="001D0646">
        <w:rPr>
          <w:rFonts w:ascii="TimesNewRomanPSMT" w:hAnsi="TimesNewRomanPSMT" w:cs="TimesNewRomanPSMT"/>
        </w:rPr>
        <w:t xml:space="preserve"> vormides ei ole lubatud, välja arvatud võistlusjuhendis otseselt lubatud juhtudel. </w:t>
      </w:r>
    </w:p>
    <w:p w14:paraId="1E343400"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6.8. Osalemistaotluse koosseisus esitatavad dokumendid (kõik järgnevalt nimetatud vormid on toodud .doc- ja .pdf-vormingus võistlusjuhendi lisas 3: </w:t>
      </w:r>
    </w:p>
    <w:tbl>
      <w:tblPr>
        <w:tblW w:w="0" w:type="auto"/>
        <w:tblCellMar>
          <w:top w:w="15" w:type="dxa"/>
          <w:left w:w="15" w:type="dxa"/>
          <w:bottom w:w="15" w:type="dxa"/>
          <w:right w:w="15" w:type="dxa"/>
        </w:tblCellMar>
        <w:tblLook w:val="04A0" w:firstRow="1" w:lastRow="0" w:firstColumn="1" w:lastColumn="0" w:noHBand="0" w:noVBand="1"/>
      </w:tblPr>
      <w:tblGrid>
        <w:gridCol w:w="284"/>
        <w:gridCol w:w="1833"/>
        <w:gridCol w:w="5698"/>
        <w:gridCol w:w="1235"/>
      </w:tblGrid>
      <w:tr w:rsidR="00743286" w:rsidRPr="001D0646" w14:paraId="6108BA8A" w14:textId="77777777" w:rsidTr="00743286">
        <w:tc>
          <w:tcPr>
            <w:tcW w:w="0" w:type="auto"/>
            <w:tcBorders>
              <w:top w:val="single" w:sz="2" w:space="0" w:color="000000"/>
              <w:left w:val="single" w:sz="2" w:space="0" w:color="000000"/>
              <w:bottom w:val="single" w:sz="2" w:space="0" w:color="000000"/>
              <w:right w:val="single" w:sz="2" w:space="0" w:color="000000"/>
            </w:tcBorders>
            <w:vAlign w:val="center"/>
            <w:hideMark/>
          </w:tcPr>
          <w:p w14:paraId="53BBA27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Nr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05581FB"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Ühisosalejate puhul iga ühisosaleja kohta eraldi (jah/ei)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B685B97"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Tingimus ja nõutav dokument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D8E8EC9"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Dokumendi vorm </w:t>
            </w:r>
          </w:p>
        </w:tc>
      </w:tr>
      <w:tr w:rsidR="00743286" w:rsidRPr="001D0646" w14:paraId="0D20EAD8" w14:textId="77777777" w:rsidTr="00743286">
        <w:tc>
          <w:tcPr>
            <w:tcW w:w="0" w:type="auto"/>
            <w:tcBorders>
              <w:top w:val="single" w:sz="2" w:space="0" w:color="000000"/>
              <w:left w:val="single" w:sz="2" w:space="0" w:color="000000"/>
              <w:bottom w:val="single" w:sz="2" w:space="0" w:color="000000"/>
              <w:right w:val="single" w:sz="2" w:space="0" w:color="000000"/>
            </w:tcBorders>
            <w:vAlign w:val="center"/>
            <w:hideMark/>
          </w:tcPr>
          <w:p w14:paraId="26E93459"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1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B8A099B"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Jah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99F5FE4"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Allkirjastaja esindusõigus </w:t>
            </w:r>
          </w:p>
          <w:p w14:paraId="522E8CD6"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Osalemistaotluse ning kavandi esitanud isikul peab olema osaleja esindamise õigus. Kui osaleja on füüsiline isik, kes osaleb konkursil ise, siis ta esindusõigust tõendama ei pea. </w:t>
            </w:r>
          </w:p>
          <w:p w14:paraId="5EDDD3DE" w14:textId="4C07685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Nõutav dokument:</w:t>
            </w:r>
            <w:r w:rsidRPr="001D0646">
              <w:rPr>
                <w:rFonts w:ascii="TimesNewRomanPSMT" w:hAnsi="TimesNewRomanPSMT" w:cs="TimesNewRomanPSMT"/>
              </w:rPr>
              <w:br/>
              <w:t xml:space="preserve">Eesti Vabariigis registreeritud juriidilisest isikust osaleja esindusõigust kontrollib konkursi korraldaja </w:t>
            </w:r>
            <w:r w:rsidR="001E24E3" w:rsidRPr="001D0646">
              <w:rPr>
                <w:rFonts w:ascii="TimesNewRomanPSMT" w:hAnsi="TimesNewRomanPSMT" w:cs="TimesNewRomanPSMT"/>
              </w:rPr>
              <w:t xml:space="preserve">äriregistri </w:t>
            </w:r>
            <w:r w:rsidRPr="001D0646">
              <w:rPr>
                <w:rFonts w:ascii="TimesNewRomanPSMT" w:hAnsi="TimesNewRomanPSMT" w:cs="TimesNewRomanPSMT"/>
              </w:rPr>
              <w:t>andmebaasist. Osaleja, kelle asukohamaaks ei ole Eesti Vabariik, peab esitama oma asukohamaal väljastatava dokumendi, millest nähtub osalemise taotluse ning kavandi esitanud isiku esindusõigus.</w:t>
            </w:r>
            <w:r w:rsidRPr="001D0646">
              <w:rPr>
                <w:rFonts w:ascii="PMingLiU" w:eastAsia="PMingLiU" w:hAnsi="PMingLiU" w:cs="PMingLiU"/>
              </w:rPr>
              <w:br/>
            </w:r>
            <w:r w:rsidRPr="001D0646">
              <w:rPr>
                <w:rFonts w:ascii="TimesNewRomanPSMT" w:hAnsi="TimesNewRomanPSMT" w:cs="TimesNewRomanPSMT"/>
              </w:rPr>
              <w:t xml:space="preserve">Juhul, kui osaleja esindaja ei ole kantud registrikaardile, esitab osaleja koos osalemise taotlusega vormi 1 kohase volikirja osaleja esindamiseks. </w:t>
            </w:r>
          </w:p>
          <w:p w14:paraId="7F15DB96" w14:textId="084A1D2F" w:rsidR="00743286" w:rsidRPr="001D0646" w:rsidRDefault="00743286" w:rsidP="00743286">
            <w:pPr>
              <w:rPr>
                <w:rFonts w:ascii="Times New Roman" w:eastAsia="Times New Roman"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49617EF"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Vorm 1 </w:t>
            </w:r>
          </w:p>
        </w:tc>
      </w:tr>
      <w:tr w:rsidR="00743286" w:rsidRPr="001D0646" w14:paraId="357947E2" w14:textId="77777777" w:rsidTr="00743286">
        <w:tc>
          <w:tcPr>
            <w:tcW w:w="0" w:type="auto"/>
            <w:tcBorders>
              <w:top w:val="single" w:sz="2" w:space="0" w:color="000000"/>
              <w:left w:val="single" w:sz="2" w:space="0" w:color="000000"/>
              <w:bottom w:val="single" w:sz="2" w:space="0" w:color="000000"/>
              <w:right w:val="single" w:sz="2" w:space="0" w:color="000000"/>
            </w:tcBorders>
            <w:vAlign w:val="center"/>
            <w:hideMark/>
          </w:tcPr>
          <w:p w14:paraId="42DE0ABA"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2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B4E6C7E"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Ei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AA4FF54"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Ühisosalejate esindaja määramine ning solidaarne vastutus</w:t>
            </w:r>
            <w:r w:rsidRPr="001D0646">
              <w:rPr>
                <w:rFonts w:ascii="PMingLiU" w:eastAsia="PMingLiU" w:hAnsi="PMingLiU" w:cs="PMingLiU"/>
                <w:b/>
                <w:bCs/>
              </w:rPr>
              <w:br/>
            </w:r>
            <w:r w:rsidRPr="001D0646">
              <w:rPr>
                <w:rFonts w:ascii="TimesNewRomanPSMT" w:hAnsi="TimesNewRomanPSMT" w:cs="TimesNewRomanPSMT"/>
              </w:rPr>
              <w:t xml:space="preserve">Kui osalemise taotluse ning kavandi esitavad mitu osalejat ühiselt (nii füüsilised kui ka juriidilised isikud), peavad nad konkursimenetlusega seotud toimingute tegemiseks volitama enda hulgast esindaja. Ühisosalejate aadressiks ning kontaktandmeteks konkursimenetluses on volitatud esindaja aadress ja kontaktandmed. </w:t>
            </w:r>
          </w:p>
          <w:p w14:paraId="56E42663"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Nõutav dokument:</w:t>
            </w:r>
            <w:r w:rsidRPr="001D0646">
              <w:rPr>
                <w:rFonts w:ascii="TimesNewRomanPSMT" w:hAnsi="TimesNewRomanPSMT" w:cs="TimesNewRomanPSMT"/>
              </w:rPr>
              <w:br/>
              <w:t xml:space="preserve">Volikiri ja kinnitus ühisosalejate solidaarvastutuse kohta tuleb esitada koos ühise osalemise taotlusega vastavalt vormile 2. </w:t>
            </w:r>
          </w:p>
          <w:p w14:paraId="09A17AE3" w14:textId="28EC3215" w:rsidR="00743286" w:rsidRPr="001D0646" w:rsidRDefault="00743286" w:rsidP="00743286">
            <w:pPr>
              <w:rPr>
                <w:rFonts w:ascii="Times New Roman" w:eastAsia="Times New Roman"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2F3FE8E"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Vorm 2 </w:t>
            </w:r>
          </w:p>
        </w:tc>
      </w:tr>
      <w:tr w:rsidR="00743286" w:rsidRPr="001D0646" w14:paraId="64E78DB3" w14:textId="77777777" w:rsidTr="00743286">
        <w:tc>
          <w:tcPr>
            <w:tcW w:w="0" w:type="auto"/>
            <w:tcBorders>
              <w:top w:val="single" w:sz="2" w:space="0" w:color="000000"/>
              <w:left w:val="single" w:sz="2" w:space="0" w:color="000000"/>
              <w:bottom w:val="single" w:sz="2" w:space="0" w:color="000000"/>
              <w:right w:val="single" w:sz="2" w:space="0" w:color="000000"/>
            </w:tcBorders>
            <w:vAlign w:val="center"/>
            <w:hideMark/>
          </w:tcPr>
          <w:p w14:paraId="08C768B8"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3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509167C"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Jah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8B0835E"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Ettevõtja registreeritus äriregistris </w:t>
            </w:r>
          </w:p>
          <w:p w14:paraId="16AC6B57"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Osaleja, kes peab tegutsemiseks olema oma asukohamaa seaduste kohaselt registreeritud äriregistris, esitab </w:t>
            </w:r>
            <w:r w:rsidRPr="001D0646">
              <w:rPr>
                <w:rFonts w:ascii="TimesNewRomanPSMT" w:hAnsi="TimesNewRomanPSMT" w:cs="TimesNewRomanPSMT"/>
              </w:rPr>
              <w:lastRenderedPageBreak/>
              <w:t xml:space="preserve">sellekohase kehtiva dokumendi. </w:t>
            </w:r>
          </w:p>
          <w:p w14:paraId="6F9EB94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Nõutav dokument: </w:t>
            </w:r>
          </w:p>
          <w:p w14:paraId="3737B0DD" w14:textId="533ABE54"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Eesti Vabariigi osaleja registreeritust ja kehtivaid andmeid kontrollib konkursi korraldaja </w:t>
            </w:r>
            <w:r w:rsidR="001E24E3" w:rsidRPr="001D0646">
              <w:rPr>
                <w:rFonts w:ascii="TimesNewRomanPSMT" w:hAnsi="TimesNewRomanPSMT" w:cs="TimesNewRomanPSMT"/>
              </w:rPr>
              <w:t xml:space="preserve">äriregistri </w:t>
            </w:r>
            <w:r w:rsidRPr="001D0646">
              <w:rPr>
                <w:rFonts w:ascii="TimesNewRomanPSMT" w:hAnsi="TimesNewRomanPSMT" w:cs="TimesNewRomanPSMT"/>
              </w:rPr>
              <w:t xml:space="preserve">andmebaasist (osaleja registritunnistust ei pea esitama). </w:t>
            </w:r>
          </w:p>
          <w:p w14:paraId="6E88EBB8"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Osaleja, kelle asukohamaaks ei ole Eesti Vabariik, peab esitama oma asukohamaal väljastatava dokumendi koopia, millest nähtub osaleja registreeritus vastavas registris. </w:t>
            </w:r>
          </w:p>
          <w:p w14:paraId="15C7DF18" w14:textId="1E4E477A" w:rsidR="00743286" w:rsidRPr="001D0646" w:rsidRDefault="00743286" w:rsidP="00743286">
            <w:pPr>
              <w:rPr>
                <w:rFonts w:ascii="Times New Roman" w:eastAsia="Times New Roman" w:hAnsi="Times New Roman" w:cs="Times New Roman"/>
              </w:rPr>
            </w:pP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FC648E7" w14:textId="77777777" w:rsidR="00743286" w:rsidRPr="001D0646" w:rsidRDefault="00743286" w:rsidP="00743286">
            <w:pPr>
              <w:rPr>
                <w:rFonts w:ascii="Times New Roman" w:eastAsia="Times New Roman" w:hAnsi="Times New Roman" w:cs="Times New Roman"/>
              </w:rPr>
            </w:pPr>
          </w:p>
        </w:tc>
      </w:tr>
      <w:tr w:rsidR="006F0FF5" w:rsidRPr="001D0646" w14:paraId="614A494D" w14:textId="77777777" w:rsidTr="00743286">
        <w:tc>
          <w:tcPr>
            <w:tcW w:w="0" w:type="auto"/>
            <w:tcBorders>
              <w:top w:val="single" w:sz="2" w:space="0" w:color="000000"/>
              <w:left w:val="single" w:sz="2" w:space="0" w:color="000000"/>
              <w:bottom w:val="single" w:sz="2" w:space="0" w:color="000000"/>
              <w:right w:val="single" w:sz="2" w:space="0" w:color="000000"/>
            </w:tcBorders>
            <w:vAlign w:val="center"/>
          </w:tcPr>
          <w:p w14:paraId="39E6A4FB" w14:textId="77777777" w:rsidR="006F0FF5" w:rsidRPr="001D0646" w:rsidRDefault="006F0FF5" w:rsidP="00743286">
            <w:pPr>
              <w:spacing w:before="100" w:beforeAutospacing="1" w:after="100" w:afterAutospacing="1"/>
              <w:rPr>
                <w:rFonts w:ascii="TimesNewRomanPSMT" w:hAnsi="TimesNewRomanPSMT" w:cs="TimesNewRomanPSMT"/>
              </w:rPr>
            </w:pPr>
          </w:p>
          <w:p w14:paraId="43B02835" w14:textId="77777777" w:rsidR="006F0FF5" w:rsidRPr="001D0646" w:rsidRDefault="006F0FF5" w:rsidP="00743286">
            <w:pPr>
              <w:spacing w:before="100" w:beforeAutospacing="1" w:after="100" w:afterAutospacing="1"/>
              <w:rPr>
                <w:rFonts w:ascii="TimesNewRomanPSMT" w:hAnsi="TimesNewRomanPSMT" w:cs="TimesNewRomanPSMT"/>
              </w:rPr>
            </w:pPr>
          </w:p>
          <w:p w14:paraId="580364C6" w14:textId="6053FBBC" w:rsidR="006F0FF5" w:rsidRPr="001D0646" w:rsidRDefault="006F0FF5"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4</w:t>
            </w:r>
          </w:p>
          <w:p w14:paraId="153DF2DF" w14:textId="77777777" w:rsidR="006F0FF5" w:rsidRPr="001D0646" w:rsidRDefault="006F0FF5" w:rsidP="00743286">
            <w:pPr>
              <w:spacing w:before="100" w:beforeAutospacing="1" w:after="100" w:afterAutospacing="1"/>
              <w:rPr>
                <w:rFonts w:ascii="TimesNewRomanPSMT" w:hAnsi="TimesNewRomanPSMT" w:cs="TimesNewRomanPSMT"/>
              </w:rPr>
            </w:pPr>
          </w:p>
          <w:p w14:paraId="767FBE2A" w14:textId="77777777" w:rsidR="006F0FF5" w:rsidRPr="001D0646" w:rsidRDefault="006F0FF5" w:rsidP="00743286">
            <w:pPr>
              <w:spacing w:before="100" w:beforeAutospacing="1" w:after="100" w:afterAutospacing="1"/>
              <w:rPr>
                <w:rFonts w:ascii="TimesNewRomanPSMT" w:hAnsi="TimesNewRomanPSMT" w:cs="TimesNewRomanPSMT"/>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1DAF3643" w14:textId="6BBCA797" w:rsidR="006F0FF5" w:rsidRPr="001D0646" w:rsidRDefault="006F0FF5"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Ei</w:t>
            </w:r>
          </w:p>
        </w:tc>
        <w:tc>
          <w:tcPr>
            <w:tcW w:w="0" w:type="auto"/>
            <w:tcBorders>
              <w:top w:val="single" w:sz="2" w:space="0" w:color="000000"/>
              <w:left w:val="single" w:sz="2" w:space="0" w:color="000000"/>
              <w:bottom w:val="single" w:sz="2" w:space="0" w:color="000000"/>
              <w:right w:val="single" w:sz="2" w:space="0" w:color="000000"/>
            </w:tcBorders>
            <w:vAlign w:val="center"/>
          </w:tcPr>
          <w:p w14:paraId="1A0B3025" w14:textId="77777777" w:rsidR="006F0FF5" w:rsidRPr="001D0646" w:rsidRDefault="006F0FF5" w:rsidP="006F0FF5">
            <w:pPr>
              <w:spacing w:before="100" w:beforeAutospacing="1" w:after="100" w:afterAutospacing="1"/>
              <w:outlineLvl w:val="0"/>
              <w:rPr>
                <w:rFonts w:ascii="Times New Roman" w:hAnsi="Times New Roman" w:cs="Times New Roman"/>
              </w:rPr>
            </w:pPr>
            <w:r w:rsidRPr="001D0646">
              <w:rPr>
                <w:rFonts w:ascii="TimesNewRomanPS" w:hAnsi="TimesNewRomanPS" w:cs="Times New Roman"/>
                <w:b/>
                <w:bCs/>
              </w:rPr>
              <w:t xml:space="preserve">Kavandi autorid </w:t>
            </w:r>
          </w:p>
          <w:p w14:paraId="3A42CA0B" w14:textId="2A1CCC5F" w:rsidR="006F0FF5" w:rsidRPr="001D0646" w:rsidRDefault="006F0FF5" w:rsidP="006F0FF5">
            <w:pPr>
              <w:spacing w:before="100" w:beforeAutospacing="1" w:after="100" w:afterAutospacing="1"/>
              <w:rPr>
                <w:rFonts w:ascii="Times New Roman" w:hAnsi="Times New Roman" w:cs="Times New Roman"/>
              </w:rPr>
            </w:pPr>
            <w:r w:rsidRPr="001D0646">
              <w:rPr>
                <w:rFonts w:ascii="TimesNewRomanPSMT" w:hAnsi="TimesNewRomanPSMT" w:cs="TimesNewRomanPSMT"/>
              </w:rPr>
              <w:t>Osaleja esitatava kavandi autoril peab olema kujutava või rakenduskunstialane kõrgharidus</w:t>
            </w:r>
            <w:r w:rsidR="001E24E3" w:rsidRPr="001D0646">
              <w:rPr>
                <w:rFonts w:ascii="TimesNewRomanPSMT" w:hAnsi="TimesNewRomanPSMT" w:cs="TimesNewRomanPSMT"/>
              </w:rPr>
              <w:t xml:space="preserve"> ja analoogsete tööde teostamise varasem kogemus</w:t>
            </w:r>
            <w:r w:rsidRPr="001D0646">
              <w:rPr>
                <w:rFonts w:ascii="TimesNewRomanPSMT" w:hAnsi="TimesNewRomanPSMT" w:cs="TimesNewRomanPSMT"/>
              </w:rPr>
              <w:t>.</w:t>
            </w:r>
          </w:p>
          <w:p w14:paraId="2F4DD03A" w14:textId="77777777" w:rsidR="006F0FF5" w:rsidRPr="001D0646" w:rsidRDefault="006F0FF5" w:rsidP="006F0FF5">
            <w:pPr>
              <w:spacing w:before="100" w:beforeAutospacing="1" w:after="100" w:afterAutospacing="1"/>
              <w:rPr>
                <w:rFonts w:ascii="Times New Roman" w:hAnsi="Times New Roman" w:cs="Times New Roman"/>
              </w:rPr>
            </w:pPr>
            <w:r w:rsidRPr="001D0646">
              <w:rPr>
                <w:rFonts w:ascii="TimesNewRomanPSMT" w:hAnsi="TimesNewRomanPSMT" w:cs="TimesNewRomanPSMT"/>
              </w:rPr>
              <w:t>Nõutav dokument:</w:t>
            </w:r>
            <w:r w:rsidRPr="001D0646">
              <w:rPr>
                <w:rFonts w:ascii="TimesNewRomanPSMT" w:hAnsi="TimesNewRomanPSMT" w:cs="TimesNewRomanPSMT"/>
              </w:rPr>
              <w:br/>
              <w:t xml:space="preserve">Esitada kavandi autori kohta vormi 3 kohane CV ja tema poolt varasemalt teostatud analoogsete tööde portfoolio. </w:t>
            </w:r>
          </w:p>
          <w:p w14:paraId="65C17C7B" w14:textId="77777777" w:rsidR="006F0FF5" w:rsidRPr="001D0646" w:rsidRDefault="006F0FF5" w:rsidP="00743286">
            <w:pPr>
              <w:spacing w:before="100" w:beforeAutospacing="1" w:after="100" w:afterAutospacing="1"/>
              <w:rPr>
                <w:rFonts w:ascii="TimesNewRomanPS" w:hAnsi="TimesNewRomanPS" w:cs="Times New Roman"/>
                <w:b/>
                <w:bCs/>
              </w:rPr>
            </w:pPr>
          </w:p>
        </w:tc>
        <w:tc>
          <w:tcPr>
            <w:tcW w:w="0" w:type="auto"/>
            <w:tcBorders>
              <w:top w:val="single" w:sz="2" w:space="0" w:color="000000"/>
              <w:left w:val="single" w:sz="2" w:space="0" w:color="000000"/>
              <w:bottom w:val="single" w:sz="2" w:space="0" w:color="000000"/>
              <w:right w:val="single" w:sz="2" w:space="0" w:color="000000"/>
            </w:tcBorders>
            <w:vAlign w:val="center"/>
          </w:tcPr>
          <w:p w14:paraId="4AD17A36" w14:textId="3F763521" w:rsidR="006F0FF5" w:rsidRPr="001D0646" w:rsidRDefault="006F0FF5" w:rsidP="00743286">
            <w:pPr>
              <w:rPr>
                <w:rFonts w:ascii="Times New Roman" w:eastAsia="Times New Roman" w:hAnsi="Times New Roman" w:cs="Times New Roman"/>
              </w:rPr>
            </w:pPr>
            <w:r w:rsidRPr="001D0646">
              <w:rPr>
                <w:rFonts w:ascii="Times New Roman" w:eastAsia="Times New Roman" w:hAnsi="Times New Roman" w:cs="Times New Roman"/>
              </w:rPr>
              <w:t>Vorm 3</w:t>
            </w:r>
          </w:p>
        </w:tc>
      </w:tr>
    </w:tbl>
    <w:p w14:paraId="71861CC8" w14:textId="3C18DE06" w:rsidR="00743286" w:rsidRPr="001D0646" w:rsidRDefault="00743286" w:rsidP="00743286">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281"/>
        <w:gridCol w:w="1843"/>
        <w:gridCol w:w="5670"/>
        <w:gridCol w:w="1220"/>
      </w:tblGrid>
      <w:tr w:rsidR="006F0FF5" w:rsidRPr="001D0646" w14:paraId="2FF014AE" w14:textId="77777777" w:rsidTr="006F0FF5">
        <w:tc>
          <w:tcPr>
            <w:tcW w:w="281" w:type="dxa"/>
            <w:tcBorders>
              <w:top w:val="single" w:sz="2" w:space="0" w:color="000000"/>
              <w:left w:val="single" w:sz="2" w:space="0" w:color="000000"/>
              <w:bottom w:val="single" w:sz="2" w:space="0" w:color="000000"/>
              <w:right w:val="single" w:sz="2" w:space="0" w:color="000000"/>
            </w:tcBorders>
            <w:vAlign w:val="center"/>
            <w:hideMark/>
          </w:tcPr>
          <w:p w14:paraId="410B0F81"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5 </w:t>
            </w:r>
          </w:p>
        </w:tc>
        <w:tc>
          <w:tcPr>
            <w:tcW w:w="1843" w:type="dxa"/>
            <w:tcBorders>
              <w:top w:val="single" w:sz="2" w:space="0" w:color="000000"/>
              <w:left w:val="single" w:sz="2" w:space="0" w:color="000000"/>
              <w:bottom w:val="single" w:sz="2" w:space="0" w:color="000000"/>
              <w:right w:val="single" w:sz="2" w:space="0" w:color="000000"/>
            </w:tcBorders>
            <w:vAlign w:val="center"/>
            <w:hideMark/>
          </w:tcPr>
          <w:p w14:paraId="605EA29A"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Ei </w:t>
            </w:r>
          </w:p>
        </w:tc>
        <w:tc>
          <w:tcPr>
            <w:tcW w:w="5670" w:type="dxa"/>
            <w:tcBorders>
              <w:top w:val="single" w:sz="2" w:space="0" w:color="000000"/>
              <w:left w:val="single" w:sz="2" w:space="0" w:color="000000"/>
              <w:bottom w:val="single" w:sz="2" w:space="0" w:color="000000"/>
              <w:right w:val="single" w:sz="2" w:space="0" w:color="000000"/>
            </w:tcBorders>
            <w:vAlign w:val="center"/>
            <w:hideMark/>
          </w:tcPr>
          <w:p w14:paraId="2990C683"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Konkursi korraldaja esitatud tingimuste ülevõtmine </w:t>
            </w:r>
          </w:p>
          <w:p w14:paraId="321C5DE4"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Kavand peab olema esitatud kõiki konkursi kutses ja võistlusjuhendis esitatud tingimusi üle võttes. Osaleja peab nõustuma kõikide võistlusjuhendis esitatud tingimustega ning tal peavad olema kavandi teostamiseks vajalikud intellektuaalse omandi õigused. </w:t>
            </w:r>
          </w:p>
          <w:p w14:paraId="054AC68E"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Nõutav dokument:</w:t>
            </w:r>
            <w:r w:rsidRPr="001D0646">
              <w:rPr>
                <w:rFonts w:ascii="TimesNewRomanPSMT" w:hAnsi="TimesNewRomanPSMT" w:cs="TimesNewRomanPSMT"/>
              </w:rPr>
              <w:br/>
              <w:t xml:space="preserve">Osaleja esitab Vormi 4 kohase konkursil osalemise avalduse. </w:t>
            </w:r>
          </w:p>
          <w:p w14:paraId="20AFD715" w14:textId="210A69B1" w:rsidR="00743286" w:rsidRPr="001D0646" w:rsidRDefault="00743286" w:rsidP="00743286">
            <w:pPr>
              <w:rPr>
                <w:rFonts w:ascii="Times New Roman" w:eastAsia="Times New Roman" w:hAnsi="Times New Roman" w:cs="Times New Roman"/>
              </w:rPr>
            </w:pPr>
          </w:p>
        </w:tc>
        <w:tc>
          <w:tcPr>
            <w:tcW w:w="1220" w:type="dxa"/>
            <w:tcBorders>
              <w:top w:val="single" w:sz="2" w:space="0" w:color="000000"/>
              <w:left w:val="single" w:sz="2" w:space="0" w:color="000000"/>
              <w:bottom w:val="single" w:sz="2" w:space="0" w:color="000000"/>
              <w:right w:val="single" w:sz="2" w:space="0" w:color="000000"/>
            </w:tcBorders>
            <w:vAlign w:val="center"/>
            <w:hideMark/>
          </w:tcPr>
          <w:p w14:paraId="14DAFB87"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Vorm 4 </w:t>
            </w:r>
          </w:p>
        </w:tc>
      </w:tr>
      <w:tr w:rsidR="006F0FF5" w:rsidRPr="001D0646" w14:paraId="5060A0ED" w14:textId="77777777" w:rsidTr="006F0FF5">
        <w:tc>
          <w:tcPr>
            <w:tcW w:w="281" w:type="dxa"/>
            <w:tcBorders>
              <w:top w:val="single" w:sz="2" w:space="0" w:color="000000"/>
              <w:left w:val="single" w:sz="2" w:space="0" w:color="000000"/>
              <w:bottom w:val="single" w:sz="2" w:space="0" w:color="000000"/>
              <w:right w:val="single" w:sz="2" w:space="0" w:color="000000"/>
            </w:tcBorders>
            <w:vAlign w:val="center"/>
            <w:hideMark/>
          </w:tcPr>
          <w:p w14:paraId="28561840"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 </w:t>
            </w:r>
          </w:p>
        </w:tc>
        <w:tc>
          <w:tcPr>
            <w:tcW w:w="1843" w:type="dxa"/>
            <w:tcBorders>
              <w:top w:val="single" w:sz="2" w:space="0" w:color="000000"/>
              <w:left w:val="single" w:sz="2" w:space="0" w:color="000000"/>
              <w:bottom w:val="single" w:sz="2" w:space="0" w:color="000000"/>
              <w:right w:val="single" w:sz="2" w:space="0" w:color="000000"/>
            </w:tcBorders>
            <w:vAlign w:val="center"/>
            <w:hideMark/>
          </w:tcPr>
          <w:p w14:paraId="09ED1C34"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Ei </w:t>
            </w:r>
          </w:p>
        </w:tc>
        <w:tc>
          <w:tcPr>
            <w:tcW w:w="5670" w:type="dxa"/>
            <w:tcBorders>
              <w:top w:val="single" w:sz="2" w:space="0" w:color="000000"/>
              <w:left w:val="single" w:sz="2" w:space="0" w:color="000000"/>
              <w:bottom w:val="single" w:sz="2" w:space="0" w:color="000000"/>
              <w:right w:val="single" w:sz="2" w:space="0" w:color="000000"/>
            </w:tcBorders>
            <w:vAlign w:val="center"/>
            <w:hideMark/>
          </w:tcPr>
          <w:p w14:paraId="685FBF45"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Osalemistaotluse ja kavandi keel </w:t>
            </w:r>
          </w:p>
          <w:p w14:paraId="3C39A5BD" w14:textId="18B9C3F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Osalemistaotlus ja kavand tuleb koostada eesti keeles. Võõrkeeles esitatavatele dokumentidele peab olema lisatud eestikeelne</w:t>
            </w:r>
            <w:r w:rsidR="00E771FF">
              <w:rPr>
                <w:rFonts w:ascii="TimesNewRomanPSMT" w:hAnsi="TimesNewRomanPSMT" w:cs="TimesNewRomanPSMT"/>
              </w:rPr>
              <w:t xml:space="preserve"> </w:t>
            </w:r>
            <w:r w:rsidR="001E24E3" w:rsidRPr="00E771FF">
              <w:rPr>
                <w:rFonts w:ascii="TimesNewRomanPSMT" w:hAnsi="TimesNewRomanPSMT" w:cs="TimesNewRomanPSMT"/>
              </w:rPr>
              <w:t>tõlge</w:t>
            </w:r>
            <w:r w:rsidRPr="00E771FF">
              <w:rPr>
                <w:rFonts w:ascii="TimesNewRomanPSMT" w:hAnsi="TimesNewRomanPSMT" w:cs="TimesNewRomanPSMT"/>
              </w:rPr>
              <w:t xml:space="preserve">. Vastuolude ilmnemisel originaal- ja tõlkedokumendis lähtutakse tõlkedokumendis toodust. </w:t>
            </w:r>
          </w:p>
          <w:p w14:paraId="0A981E2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Nõutav dokument:</w:t>
            </w:r>
            <w:r w:rsidRPr="001D0646">
              <w:rPr>
                <w:rFonts w:ascii="TimesNewRomanPSMT" w:hAnsi="TimesNewRomanPSMT" w:cs="TimesNewRomanPSMT"/>
              </w:rPr>
              <w:br/>
              <w:t xml:space="preserve">Osaleja esitab osalemistaotluse ja kavandi eesti keeles või võõrkeelse dokumendi koos tõlkega käesolevas punktis </w:t>
            </w:r>
            <w:r w:rsidRPr="001D0646">
              <w:rPr>
                <w:rFonts w:ascii="TimesNewRomanPSMT" w:hAnsi="TimesNewRomanPSMT" w:cs="TimesNewRomanPSMT"/>
              </w:rPr>
              <w:lastRenderedPageBreak/>
              <w:t xml:space="preserve">märgitud viisil. </w:t>
            </w:r>
          </w:p>
          <w:p w14:paraId="08CA6803" w14:textId="734EC13A" w:rsidR="00743286" w:rsidRPr="001D0646" w:rsidRDefault="00743286" w:rsidP="00743286">
            <w:pPr>
              <w:rPr>
                <w:rFonts w:ascii="Times New Roman" w:eastAsia="Times New Roman" w:hAnsi="Times New Roman" w:cs="Times New Roman"/>
              </w:rPr>
            </w:pPr>
          </w:p>
        </w:tc>
        <w:tc>
          <w:tcPr>
            <w:tcW w:w="1220" w:type="dxa"/>
            <w:tcBorders>
              <w:top w:val="single" w:sz="2" w:space="0" w:color="000000"/>
              <w:left w:val="single" w:sz="2" w:space="0" w:color="000000"/>
              <w:bottom w:val="single" w:sz="2" w:space="0" w:color="000000"/>
              <w:right w:val="single" w:sz="2" w:space="0" w:color="000000"/>
            </w:tcBorders>
            <w:vAlign w:val="center"/>
            <w:hideMark/>
          </w:tcPr>
          <w:p w14:paraId="5804EF63" w14:textId="77777777" w:rsidR="00743286" w:rsidRPr="001D0646" w:rsidRDefault="00743286" w:rsidP="00743286">
            <w:pPr>
              <w:rPr>
                <w:rFonts w:ascii="Times New Roman" w:eastAsia="Times New Roman" w:hAnsi="Times New Roman" w:cs="Times New Roman"/>
              </w:rPr>
            </w:pPr>
          </w:p>
        </w:tc>
      </w:tr>
      <w:tr w:rsidR="006F0FF5" w:rsidRPr="001D0646" w14:paraId="2727B1A6" w14:textId="77777777" w:rsidTr="006F0FF5">
        <w:tc>
          <w:tcPr>
            <w:tcW w:w="281" w:type="dxa"/>
            <w:tcBorders>
              <w:top w:val="single" w:sz="2" w:space="0" w:color="000000"/>
              <w:left w:val="single" w:sz="2" w:space="0" w:color="000000"/>
              <w:bottom w:val="single" w:sz="2" w:space="0" w:color="000000"/>
              <w:right w:val="single" w:sz="2" w:space="0" w:color="000000"/>
            </w:tcBorders>
            <w:vAlign w:val="center"/>
            <w:hideMark/>
          </w:tcPr>
          <w:p w14:paraId="260A7685"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lastRenderedPageBreak/>
              <w:t xml:space="preserve">7 </w:t>
            </w:r>
          </w:p>
        </w:tc>
        <w:tc>
          <w:tcPr>
            <w:tcW w:w="1843" w:type="dxa"/>
            <w:tcBorders>
              <w:top w:val="single" w:sz="2" w:space="0" w:color="000000"/>
              <w:left w:val="single" w:sz="2" w:space="0" w:color="000000"/>
              <w:bottom w:val="single" w:sz="2" w:space="0" w:color="000000"/>
              <w:right w:val="single" w:sz="2" w:space="0" w:color="000000"/>
            </w:tcBorders>
            <w:vAlign w:val="center"/>
            <w:hideMark/>
          </w:tcPr>
          <w:p w14:paraId="7A719EA9"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Ei </w:t>
            </w:r>
          </w:p>
        </w:tc>
        <w:tc>
          <w:tcPr>
            <w:tcW w:w="5670" w:type="dxa"/>
            <w:tcBorders>
              <w:top w:val="single" w:sz="2" w:space="0" w:color="000000"/>
              <w:left w:val="single" w:sz="2" w:space="0" w:color="000000"/>
              <w:bottom w:val="single" w:sz="2" w:space="0" w:color="000000"/>
              <w:right w:val="single" w:sz="2" w:space="0" w:color="000000"/>
            </w:tcBorders>
            <w:vAlign w:val="center"/>
            <w:hideMark/>
          </w:tcPr>
          <w:p w14:paraId="73E0AB22"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Nimekaart </w:t>
            </w:r>
          </w:p>
          <w:p w14:paraId="0D122D5E" w14:textId="7B364470"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Osaleja kohustub eraldi ümbrikus (</w:t>
            </w:r>
            <w:r w:rsidR="001E24E3" w:rsidRPr="00332123">
              <w:rPr>
                <w:rFonts w:ascii="TimesNewRomanPSMT" w:hAnsi="TimesNewRomanPSMT" w:cs="TimesNewRomanPSMT"/>
              </w:rPr>
              <w:t xml:space="preserve">suletud ning võistlustöö märgusõnaga varustatud </w:t>
            </w:r>
            <w:r w:rsidRPr="001D0646">
              <w:rPr>
                <w:rFonts w:ascii="TimesNewRomanPSMT" w:hAnsi="TimesNewRomanPSMT" w:cs="TimesNewRomanPSMT"/>
              </w:rPr>
              <w:t xml:space="preserve">ümbrik nimekaardiga esitatakse koos osalemistaotlusega ühes pakendis) esitama andmed kavandi autorite, nende osaluse jaotuse, kontaktide ning arveldusarve numbrite kohta. </w:t>
            </w:r>
          </w:p>
          <w:p w14:paraId="0D6325E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Nõutav dokument:</w:t>
            </w:r>
            <w:r w:rsidRPr="001D0646">
              <w:rPr>
                <w:rFonts w:ascii="TimesNewRomanPSMT" w:hAnsi="TimesNewRomanPSMT" w:cs="TimesNewRomanPSMT"/>
              </w:rPr>
              <w:br/>
              <w:t xml:space="preserve">Osaleja esitab autorite kohta andmed vorm 5 kohasel nimekaardil. </w:t>
            </w:r>
          </w:p>
          <w:p w14:paraId="2FB2A01C" w14:textId="0A8389EB" w:rsidR="00743286" w:rsidRPr="001D0646" w:rsidRDefault="00743286" w:rsidP="00743286">
            <w:pPr>
              <w:rPr>
                <w:rFonts w:ascii="Times New Roman" w:eastAsia="Times New Roman" w:hAnsi="Times New Roman" w:cs="Times New Roman"/>
              </w:rPr>
            </w:pPr>
          </w:p>
        </w:tc>
        <w:tc>
          <w:tcPr>
            <w:tcW w:w="1220" w:type="dxa"/>
            <w:tcBorders>
              <w:top w:val="single" w:sz="2" w:space="0" w:color="000000"/>
              <w:left w:val="single" w:sz="2" w:space="0" w:color="000000"/>
              <w:bottom w:val="single" w:sz="2" w:space="0" w:color="000000"/>
              <w:right w:val="single" w:sz="2" w:space="0" w:color="000000"/>
            </w:tcBorders>
            <w:vAlign w:val="center"/>
            <w:hideMark/>
          </w:tcPr>
          <w:p w14:paraId="72B50FAF"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Vorm 5 </w:t>
            </w:r>
          </w:p>
        </w:tc>
      </w:tr>
    </w:tbl>
    <w:p w14:paraId="38D6F78F"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6.9. Kvalifitseerimiskomisjon avab osalemistaotlused. Avamise kohta koostatakse protokoll, ning kvalifitseerimiskomisjon kontrollib esitatud osalemistaotluste vastavust võistlusjuhendis näidatud struktuurile ja dokumentide loetelule. </w:t>
      </w:r>
    </w:p>
    <w:p w14:paraId="29E40304" w14:textId="08E53684"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6.10. Osalemistaotluste avamine ei ole avalik ning avamise juures võivad viibida üksnes kvalifitseerimiskomisjoni liikmed</w:t>
      </w:r>
      <w:r w:rsidR="001E24E3" w:rsidRPr="001D0646">
        <w:rPr>
          <w:rFonts w:ascii="TimesNewRomanPSMT" w:hAnsi="TimesNewRomanPSMT" w:cs="TimesNewRomanPSMT"/>
        </w:rPr>
        <w:t xml:space="preserve"> ja vajadusel Rakvere Linnavalitsuse teenistuja, kellele on vastavalt ametijuhendile antud hankemenetlustega seotud asjaajamistes osalemise ja hangetega seonduva nõustamise õigus</w:t>
      </w:r>
      <w:r w:rsidRPr="001D0646">
        <w:rPr>
          <w:rFonts w:ascii="TimesNewRomanPSMT" w:hAnsi="TimesNewRomanPSMT" w:cs="TimesNewRomanPSMT"/>
        </w:rPr>
        <w:t xml:space="preserve">. </w:t>
      </w:r>
    </w:p>
    <w:p w14:paraId="2B5470AB"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6.11. Osaleja kvalifitseerimise või kvalifitseerimata jätmise kohta teeb konkursi korraldaja sellekohase põhjendatud kirjaliku otsuse ning teavitab sellest osalejat vastavalt võistlusjuhendi punktis 9.2 sätestatule. Kvalifitseerimata jäetud osaleja (ühisosalejad) ei osale edasises konkursil ning žürii nende kavandit ei hinda. </w:t>
      </w:r>
    </w:p>
    <w:p w14:paraId="61731D25"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6.12. Osaleja/ühisosaleja kvalifitseerimata jätmise korral on osalejal võimalik kavandile järele tulla vastavalt võistlusjuhendis sätestatud korrale. </w:t>
      </w:r>
    </w:p>
    <w:p w14:paraId="18320A28" w14:textId="77777777" w:rsidR="00743286" w:rsidRPr="001D0646" w:rsidRDefault="00743286" w:rsidP="001C105C">
      <w:pPr>
        <w:spacing w:before="100" w:beforeAutospacing="1" w:after="100" w:afterAutospacing="1"/>
        <w:outlineLvl w:val="0"/>
        <w:rPr>
          <w:rFonts w:ascii="Times New Roman" w:hAnsi="Times New Roman" w:cs="Times New Roman"/>
        </w:rPr>
      </w:pPr>
      <w:r w:rsidRPr="001D0646">
        <w:rPr>
          <w:rFonts w:ascii="TimesNewRomanPS" w:hAnsi="TimesNewRomanPS" w:cs="Times New Roman"/>
          <w:b/>
          <w:bCs/>
        </w:rPr>
        <w:t xml:space="preserve">7. KAVANDI SISU JA VORM </w:t>
      </w:r>
    </w:p>
    <w:p w14:paraId="52BC61B8" w14:textId="294D1BC9"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7.1. Osaleja esitab kavandi, milles näitab ära kavandi alusel loodava </w:t>
      </w:r>
      <w:r w:rsidRPr="001D0646">
        <w:rPr>
          <w:rFonts w:ascii="TimesNewRomanPS" w:hAnsi="TimesNewRomanPS" w:cs="Times New Roman"/>
          <w:b/>
          <w:bCs/>
        </w:rPr>
        <w:t xml:space="preserve">teose kujutise koos mõõtudega. </w:t>
      </w:r>
      <w:r w:rsidRPr="001D0646">
        <w:rPr>
          <w:rFonts w:ascii="TimesNewRomanPSMT" w:hAnsi="TimesNewRomanPSMT" w:cs="TimesNewRomanPSMT"/>
        </w:rPr>
        <w:t>Kavandi koosseisus tuleb esitada ka:</w:t>
      </w:r>
    </w:p>
    <w:p w14:paraId="618BAE6F" w14:textId="794D9485" w:rsidR="00743286" w:rsidRPr="001D0646" w:rsidRDefault="001A7B47" w:rsidP="006F71A0">
      <w:pPr>
        <w:rPr>
          <w:rFonts w:ascii="TimesNewRomanPSMT" w:hAnsi="TimesNewRomanPSMT" w:cs="TimesNewRomanPSMT"/>
        </w:rPr>
      </w:pPr>
      <w:r w:rsidRPr="001D0646">
        <w:rPr>
          <w:rFonts w:ascii="TimesNewRomanPSMT" w:hAnsi="TimesNewRomanPSMT" w:cs="TimesNewRomanPSMT"/>
        </w:rPr>
        <w:t>7.1.1. teose paigutus ja mõõdud;</w:t>
      </w:r>
      <w:r w:rsidR="00743286" w:rsidRPr="001D0646">
        <w:rPr>
          <w:rFonts w:ascii="PMingLiU" w:eastAsia="PMingLiU" w:hAnsi="PMingLiU" w:cs="PMingLiU"/>
        </w:rPr>
        <w:br/>
      </w:r>
      <w:r w:rsidRPr="001D0646">
        <w:rPr>
          <w:rFonts w:ascii="TimesNewRomanPSMT" w:hAnsi="TimesNewRomanPSMT" w:cs="TimesNewRomanPSMT"/>
        </w:rPr>
        <w:t>7.1.2</w:t>
      </w:r>
      <w:r w:rsidR="00743286" w:rsidRPr="001D0646">
        <w:rPr>
          <w:rFonts w:ascii="TimesNewRomanPSMT" w:hAnsi="TimesNewRomanPSMT" w:cs="TimesNewRomanPSMT"/>
        </w:rPr>
        <w:t>. kavandi tekstiline osa peab minimaalselt sisaldama</w:t>
      </w:r>
      <w:r w:rsidR="001E24E3" w:rsidRPr="001D0646">
        <w:rPr>
          <w:rFonts w:ascii="TimesNewRomanPSMT" w:hAnsi="TimesNewRomanPSMT" w:cs="TimesNewRomanPSMT"/>
        </w:rPr>
        <w:t xml:space="preserve"> </w:t>
      </w:r>
      <w:r w:rsidR="00743286" w:rsidRPr="001D0646">
        <w:rPr>
          <w:rFonts w:ascii="TimesNewRomanPSMT" w:hAnsi="TimesNewRomanPSMT" w:cs="TimesNewRomanPSMT"/>
        </w:rPr>
        <w:t>kirjeldust teose idee kohta</w:t>
      </w:r>
      <w:r w:rsidR="006F71A0" w:rsidRPr="001D0646">
        <w:rPr>
          <w:rFonts w:ascii="TimesNewRomanPSMT" w:hAnsi="TimesNewRomanPSMT" w:cs="TimesNewRomanPSMT"/>
        </w:rPr>
        <w:t>.</w:t>
      </w:r>
      <w:r w:rsidR="00743286" w:rsidRPr="001D0646">
        <w:rPr>
          <w:rFonts w:ascii="TimesNewRomanPSMT" w:hAnsi="TimesNewRomanPSMT" w:cs="TimesNewRomanPSMT"/>
        </w:rPr>
        <w:br/>
      </w:r>
      <w:r w:rsidR="00743286" w:rsidRPr="001D0646">
        <w:rPr>
          <w:rFonts w:ascii="TimesNewRomanPSMT" w:hAnsi="TimesNewRomanPSMT" w:cs="TimesNewRomanPSMT"/>
        </w:rPr>
        <w:br/>
        <w:t xml:space="preserve">7.2. Kavand ja selle lisad tuleb esitada lisaks CD-l, DVD-l või USB-l. Seletuskiri ja planšetid .pdf- ja/või .jpg-vormingus. </w:t>
      </w:r>
    </w:p>
    <w:p w14:paraId="46AFC4BF" w14:textId="0ECF7BA3"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7.3.</w:t>
      </w:r>
      <w:r w:rsidR="0041422F" w:rsidRPr="001D0646">
        <w:rPr>
          <w:rFonts w:ascii="TimesNewRomanPSMT" w:hAnsi="TimesNewRomanPSMT" w:cs="TimesNewRomanPSMT"/>
        </w:rPr>
        <w:t xml:space="preserve"> </w:t>
      </w:r>
      <w:r w:rsidRPr="001D0646">
        <w:rPr>
          <w:rFonts w:ascii="TimesNewRomanPSMT" w:hAnsi="TimesNewRomanPSMT" w:cs="TimesNewRomanPSMT"/>
        </w:rPr>
        <w:t xml:space="preserve">Konkurss on kuni võitjate selgitamiseni anonüümne ja märgusõnaline. Kavand peab olema anonüümne. Kõik kavandi osad peavad olema varustatud mõistelise (sõnalise) märgusõnaga (embleem, logo või tähe-numbrikombinatsioon ei ole lubatud). See tingimus kehtib ka digitaalselt CD-l, DVD-l või USB-l esitatavate failide kohta (kustutada/tühjendada faili identifitseerimisväljad atribuutide all). Iga viide osaleja või kavandi autori nimele, </w:t>
      </w:r>
      <w:r w:rsidRPr="001D0646">
        <w:rPr>
          <w:rFonts w:ascii="TimesNewRomanPSMT" w:hAnsi="TimesNewRomanPSMT" w:cs="TimesNewRomanPSMT"/>
        </w:rPr>
        <w:lastRenderedPageBreak/>
        <w:t xml:space="preserve">aadressile või töid teostatavatele isikutele esitatud kavandis annab konkursi korraldajale õiguse osaleja konkursilt kõrvaldada. </w:t>
      </w:r>
    </w:p>
    <w:p w14:paraId="601BA6DB"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7.4. Kavandi esitamisel peavad kõik kavandi osad olema kinnises ühevärvilises, ilma väliste eraldusmärkide ja eritunnusteta ühtses pakendis. Pakend tuleb sulgeda viisil, mis välistab selle avamise või sulgemise ilma jälgi jätmata. </w:t>
      </w:r>
    </w:p>
    <w:p w14:paraId="1FDD06BD" w14:textId="48C6D4DC"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7.5. Kavandit sisaldaval pakendil peab sisalduma vähemalt järgmine informatsioon: 7.5.1. konkursi nimetus;</w:t>
      </w:r>
      <w:r w:rsidRPr="001D0646">
        <w:rPr>
          <w:rFonts w:ascii="PMingLiU" w:eastAsia="PMingLiU" w:hAnsi="PMingLiU" w:cs="PMingLiU"/>
          <w:b/>
          <w:bCs/>
        </w:rPr>
        <w:br/>
      </w:r>
      <w:r w:rsidRPr="001D0646">
        <w:rPr>
          <w:rFonts w:ascii="TimesNewRomanPS" w:hAnsi="TimesNewRomanPS" w:cs="Times New Roman"/>
          <w:b/>
          <w:bCs/>
        </w:rPr>
        <w:t>7.5.2. märge „KAVAND“</w:t>
      </w:r>
      <w:r w:rsidR="0041422F" w:rsidRPr="001D0646">
        <w:rPr>
          <w:rFonts w:ascii="TimesNewRomanPS" w:hAnsi="TimesNewRomanPS" w:cs="Times New Roman"/>
          <w:b/>
          <w:bCs/>
        </w:rPr>
        <w:t xml:space="preserve"> </w:t>
      </w:r>
      <w:r w:rsidRPr="001D0646">
        <w:rPr>
          <w:rFonts w:ascii="TimesNewRomanPS" w:hAnsi="TimesNewRomanPS" w:cs="Times New Roman"/>
          <w:b/>
          <w:bCs/>
        </w:rPr>
        <w:t>;</w:t>
      </w:r>
      <w:r w:rsidRPr="001D0646">
        <w:rPr>
          <w:rFonts w:ascii="PMingLiU" w:eastAsia="PMingLiU" w:hAnsi="PMingLiU" w:cs="PMingLiU"/>
          <w:b/>
          <w:bCs/>
        </w:rPr>
        <w:br/>
      </w:r>
      <w:r w:rsidRPr="001D0646">
        <w:rPr>
          <w:rFonts w:ascii="TimesNewRomanPS" w:hAnsi="TimesNewRomanPS" w:cs="Times New Roman"/>
          <w:b/>
          <w:bCs/>
        </w:rPr>
        <w:t xml:space="preserve">7.5.3. osaleja märgusõna “___________”. </w:t>
      </w:r>
    </w:p>
    <w:p w14:paraId="7D5838B4"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8. KAVANDITE HINDAMINE </w:t>
      </w:r>
    </w:p>
    <w:p w14:paraId="3A778EC3" w14:textId="1E893D50" w:rsidR="00743286" w:rsidRPr="001D0646" w:rsidRDefault="00743286" w:rsidP="0041422F">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8.1. Žürii hindab kõikide kavandite vastavust võistlusjuhendile, kavandite ideelist ja vormilist kvaliteeti, ning selgitab anonüümselt </w:t>
      </w:r>
      <w:r w:rsidR="001E24E3" w:rsidRPr="001D0646">
        <w:rPr>
          <w:rFonts w:ascii="TimesNewRomanPSMT" w:hAnsi="TimesNewRomanPSMT" w:cs="TimesNewRomanPSMT"/>
        </w:rPr>
        <w:t>(</w:t>
      </w:r>
      <w:r w:rsidRPr="001D0646">
        <w:rPr>
          <w:rFonts w:ascii="TimesNewRomanPSMT" w:hAnsi="TimesNewRomanPSMT" w:cs="TimesNewRomanPSMT"/>
        </w:rPr>
        <w:t>märgusõnade kaudu</w:t>
      </w:r>
      <w:r w:rsidR="001E24E3" w:rsidRPr="001D0646">
        <w:rPr>
          <w:rFonts w:ascii="TimesNewRomanPSMT" w:hAnsi="TimesNewRomanPSMT" w:cs="TimesNewRomanPSMT"/>
        </w:rPr>
        <w:t>)</w:t>
      </w:r>
      <w:r w:rsidRPr="001D0646">
        <w:rPr>
          <w:rFonts w:ascii="TimesNewRomanPSMT" w:hAnsi="TimesNewRomanPSMT" w:cs="TimesNewRomanPSMT"/>
        </w:rPr>
        <w:t xml:space="preserve"> välja konkursi võitjad.</w:t>
      </w:r>
    </w:p>
    <w:p w14:paraId="17AC9487"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8.2. Hindamiskriteeriumid, mida kasutatakse võitja väljaselgitamisel: </w:t>
      </w:r>
    </w:p>
    <w:p w14:paraId="52CAAFAC" w14:textId="2601EB39"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8.2.1. kontseptuaalse idee selgus ning lahenduse omanäolisus;</w:t>
      </w:r>
      <w:r w:rsidRPr="001D0646">
        <w:rPr>
          <w:rFonts w:ascii="PMingLiU" w:eastAsia="PMingLiU" w:hAnsi="PMingLiU" w:cs="PMingLiU"/>
        </w:rPr>
        <w:br/>
      </w:r>
      <w:r w:rsidRPr="001D0646">
        <w:rPr>
          <w:rFonts w:ascii="TimesNewRomanPSMT" w:hAnsi="TimesNewRomanPSMT" w:cs="TimesNewRomanPSMT"/>
        </w:rPr>
        <w:t>8.2.2. teose sobivus hoone ajaloolise väärtuse, arhitektuurse stiili ja kasutamisotstarbega;</w:t>
      </w:r>
      <w:r w:rsidRPr="001D0646">
        <w:rPr>
          <w:rFonts w:ascii="PMingLiU" w:eastAsia="PMingLiU" w:hAnsi="PMingLiU" w:cs="PMingLiU"/>
        </w:rPr>
        <w:br/>
      </w:r>
      <w:r w:rsidRPr="001D0646">
        <w:rPr>
          <w:rFonts w:ascii="TimesNewRomanPSMT" w:hAnsi="TimesNewRomanPSMT" w:cs="TimesNewRomanPSMT"/>
        </w:rPr>
        <w:t>8.2.3. teose sobivus asukohta;</w:t>
      </w:r>
      <w:r w:rsidRPr="001D0646">
        <w:rPr>
          <w:rFonts w:ascii="TimesNewRomanPSMT" w:hAnsi="TimesNewRomanPSMT" w:cs="TimesNewRomanPSMT"/>
        </w:rPr>
        <w:br/>
        <w:t>8.2.4. kavandi kunstiline tase;</w:t>
      </w:r>
      <w:r w:rsidRPr="001D0646">
        <w:rPr>
          <w:rFonts w:ascii="TimesNewRomanPSMT" w:hAnsi="TimesNewRomanPSMT" w:cs="TimesNewRomanPSMT"/>
        </w:rPr>
        <w:br/>
        <w:t>8.2.5. professionaalsus</w:t>
      </w:r>
      <w:r w:rsidR="00E3071E" w:rsidRPr="001D0646">
        <w:rPr>
          <w:rFonts w:ascii="TimesNewRomanPSMT" w:hAnsi="TimesNewRomanPSMT" w:cs="TimesNewRomanPSMT"/>
        </w:rPr>
        <w:t>.</w:t>
      </w:r>
      <w:r w:rsidRPr="001D0646">
        <w:rPr>
          <w:rFonts w:ascii="TimesNewRomanPSMT" w:hAnsi="TimesNewRomanPSMT" w:cs="TimesNewRomanPSMT"/>
        </w:rPr>
        <w:t xml:space="preserve"> </w:t>
      </w:r>
    </w:p>
    <w:p w14:paraId="1201F484" w14:textId="77777777" w:rsidR="001E24E3" w:rsidRPr="001D0646" w:rsidRDefault="00743286" w:rsidP="00743286">
      <w:pPr>
        <w:spacing w:before="100" w:beforeAutospacing="1" w:after="100" w:afterAutospacing="1"/>
        <w:rPr>
          <w:rFonts w:ascii="TimesNewRomanPSMT" w:hAnsi="TimesNewRomanPSMT" w:cs="TimesNewRomanPSMT"/>
        </w:rPr>
      </w:pPr>
      <w:r w:rsidRPr="001D0646">
        <w:rPr>
          <w:rFonts w:ascii="TimesNewRomanPSMT" w:hAnsi="TimesNewRomanPSMT" w:cs="TimesNewRomanPSMT"/>
        </w:rPr>
        <w:t xml:space="preserve">8.3. Žürii otsustab, millised tööd pääsevad hindamisele. Kavandit ei hinnata, kui: </w:t>
      </w:r>
    </w:p>
    <w:p w14:paraId="44C22EE7" w14:textId="700E263F"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8.3.1. on rikutud anonüümsuse nõuet;</w:t>
      </w:r>
      <w:r w:rsidRPr="001D0646">
        <w:rPr>
          <w:rFonts w:ascii="PMingLiU" w:eastAsia="PMingLiU" w:hAnsi="PMingLiU" w:cs="PMingLiU"/>
        </w:rPr>
        <w:br/>
      </w:r>
      <w:r w:rsidRPr="001D0646">
        <w:rPr>
          <w:rFonts w:ascii="TimesNewRomanPSMT" w:hAnsi="TimesNewRomanPSMT" w:cs="TimesNewRomanPSMT"/>
        </w:rPr>
        <w:t>8.3.2. kavand ei vasta konkursi tingimustele;</w:t>
      </w:r>
      <w:r w:rsidRPr="001D0646">
        <w:rPr>
          <w:rFonts w:ascii="PMingLiU" w:eastAsia="PMingLiU" w:hAnsi="PMingLiU" w:cs="PMingLiU"/>
        </w:rPr>
        <w:br/>
      </w:r>
      <w:r w:rsidRPr="001D0646">
        <w:rPr>
          <w:rFonts w:ascii="TimesNewRomanPSMT" w:hAnsi="TimesNewRomanPSMT" w:cs="TimesNewRomanPSMT"/>
        </w:rPr>
        <w:t xml:space="preserve">8.3.3. kavand on ebakorrektselt vormistatud. </w:t>
      </w:r>
    </w:p>
    <w:p w14:paraId="688E3074" w14:textId="6D402B34"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8.4.</w:t>
      </w:r>
      <w:r w:rsidR="00D963CD" w:rsidRPr="001D0646">
        <w:rPr>
          <w:rFonts w:ascii="TimesNewRomanPSMT" w:hAnsi="TimesNewRomanPSMT" w:cs="TimesNewRomanPSMT"/>
        </w:rPr>
        <w:t xml:space="preserve"> </w:t>
      </w:r>
      <w:r w:rsidRPr="001D0646">
        <w:rPr>
          <w:rFonts w:ascii="TimesNewRomanPSMT" w:hAnsi="TimesNewRomanPSMT" w:cs="TimesNewRomanPSMT"/>
        </w:rPr>
        <w:t xml:space="preserve">Žürii töö loetakse lõpetatuks pärast paremusjärjestuse väljaselgitamist ja selle otsuse fikseerimist märgusõnaliselt žürii lõpp-protokollis või pärast žürii otsust konkursi nurjumise kohta. Vajadusel esitatakse märkused kavandite edasise täiendamise vajalikkuse kohta ja edasise tegevuse põhimõtted. Žürii protokoll ei ole avalik. </w:t>
      </w:r>
    </w:p>
    <w:p w14:paraId="31E5B87E" w14:textId="32A9C0DA"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8.5. Konkursi korraldaja jätab endale õiguse kõik kavandid tagasi lükata </w:t>
      </w:r>
      <w:r w:rsidR="00E3071E" w:rsidRPr="001D0646">
        <w:rPr>
          <w:rFonts w:ascii="TimesNewRomanPSMT" w:hAnsi="TimesNewRomanPSMT" w:cs="TimesNewRomanPSMT"/>
        </w:rPr>
        <w:t xml:space="preserve">ühe või enama punktis 1.10. nimetatud hoone osas </w:t>
      </w:r>
      <w:r w:rsidRPr="001D0646">
        <w:rPr>
          <w:rFonts w:ascii="TimesNewRomanPSMT" w:hAnsi="TimesNewRomanPSMT" w:cs="TimesNewRomanPSMT"/>
        </w:rPr>
        <w:t xml:space="preserve">(konkurss nurjunuks kuulutada) juhul, kui žürii hinnangul ei vasta ükski laekunud kavand lähteülesandele või ei ole muul põhjusel sobilik. </w:t>
      </w:r>
    </w:p>
    <w:p w14:paraId="54E39842"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9. OSALEJATE TEAVITAMINE KONKURSI KÄIGUS TEHTUD OTSUSTEST </w:t>
      </w:r>
    </w:p>
    <w:p w14:paraId="3A54F7B1"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9.1. Žürii ettepanekul tehtud konkursi korraldaja otsusest konkursi märgusõnalise võitja(te) kohta edastatakse võistlusjuhendi punktis 9.2 sätestatud korras. </w:t>
      </w:r>
    </w:p>
    <w:p w14:paraId="68AF015D"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 xml:space="preserve">9.2. Osalejaid teavitatakse konkursi käigus tehtud otsustest e-posti teel aadressil, mille osaleja on esitanud osalemistaotlusel. </w:t>
      </w:r>
    </w:p>
    <w:p w14:paraId="1CD4323E" w14:textId="77777777"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lastRenderedPageBreak/>
        <w:t xml:space="preserve">9.3. Konkursi korraldaja esitab osalejale teabe konkursi käigus tehtud otsuste kohta korraga ja viivitamata, kuid mitte hiljem kui viie tööpäeva jooksul konkursi võitja määramise otsuse tegemisest arvates. </w:t>
      </w:r>
    </w:p>
    <w:p w14:paraId="139825C1" w14:textId="6C26D4EE"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9.4. Konkurss lõpeb konkursside võitjate kavandite märgusõnale vastava nimekaardi ü</w:t>
      </w:r>
      <w:r w:rsidR="001E24E3" w:rsidRPr="001D0646">
        <w:rPr>
          <w:rFonts w:ascii="TimesNewRomanPSMT" w:hAnsi="TimesNewRomanPSMT" w:cs="TimesNewRomanPSMT"/>
        </w:rPr>
        <w:t xml:space="preserve">mbrike </w:t>
      </w:r>
      <w:r w:rsidRPr="001D0646">
        <w:rPr>
          <w:rFonts w:ascii="TimesNewRomanPSMT" w:hAnsi="TimesNewRomanPSMT" w:cs="TimesNewRomanPSMT"/>
        </w:rPr>
        <w:t>avamisega ja kavandi</w:t>
      </w:r>
      <w:r w:rsidR="001E24E3" w:rsidRPr="001D0646">
        <w:rPr>
          <w:rFonts w:ascii="TimesNewRomanPSMT" w:hAnsi="TimesNewRomanPSMT" w:cs="TimesNewRomanPSMT"/>
        </w:rPr>
        <w:t>te</w:t>
      </w:r>
      <w:r w:rsidRPr="001D0646">
        <w:rPr>
          <w:rFonts w:ascii="TimesNewRomanPSMT" w:hAnsi="TimesNewRomanPSMT" w:cs="TimesNewRomanPSMT"/>
        </w:rPr>
        <w:t xml:space="preserve"> autorite avalikustamisega. </w:t>
      </w:r>
    </w:p>
    <w:p w14:paraId="4EED1D8D" w14:textId="6619DB5B"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 w:hAnsi="TimesNewRomanPS" w:cs="Times New Roman"/>
          <w:b/>
          <w:bCs/>
        </w:rPr>
        <w:t xml:space="preserve">10. KONKURSI VÕITJAGA KAVANDI TEOSTAMISEKS SÕLMITAV </w:t>
      </w:r>
      <w:r w:rsidR="00EB337B" w:rsidRPr="001D0646">
        <w:rPr>
          <w:rFonts w:ascii="TimesNewRomanPS" w:hAnsi="TimesNewRomanPS" w:cs="Times New Roman"/>
          <w:b/>
          <w:bCs/>
        </w:rPr>
        <w:t>TÖÖ TEOSTAMISE LEPING</w:t>
      </w:r>
    </w:p>
    <w:p w14:paraId="2C749D85" w14:textId="045F5703" w:rsidR="00743286" w:rsidRPr="001D0646" w:rsidRDefault="00743286" w:rsidP="001E24E3">
      <w:pPr>
        <w:spacing w:before="100" w:beforeAutospacing="1" w:after="100" w:afterAutospacing="1"/>
        <w:rPr>
          <w:rFonts w:ascii="Times New Roman" w:hAnsi="Times New Roman" w:cs="Times New Roman"/>
        </w:rPr>
      </w:pPr>
      <w:r w:rsidRPr="001D0646">
        <w:rPr>
          <w:rFonts w:ascii="TimesNewRomanPSMT" w:hAnsi="TimesNewRomanPSMT" w:cs="TimesNewRomanPSMT"/>
        </w:rPr>
        <w:t>10.1. Pärast konkursi võitjate väljaselgitamist sõlmi</w:t>
      </w:r>
      <w:r w:rsidR="001E24E3" w:rsidRPr="001D0646">
        <w:rPr>
          <w:rFonts w:ascii="TimesNewRomanPSMT" w:hAnsi="TimesNewRomanPSMT" w:cs="TimesNewRomanPSMT"/>
        </w:rPr>
        <w:t xml:space="preserve">b konkursi korraldaja </w:t>
      </w:r>
      <w:r w:rsidRPr="001D0646">
        <w:rPr>
          <w:rFonts w:ascii="TimesNewRomanPSMT" w:hAnsi="TimesNewRomanPSMT" w:cs="TimesNewRomanPSMT"/>
        </w:rPr>
        <w:t>auhinnatud kavandi</w:t>
      </w:r>
      <w:r w:rsidR="001E24E3" w:rsidRPr="001D0646">
        <w:rPr>
          <w:rFonts w:ascii="TimesNewRomanPSMT" w:hAnsi="TimesNewRomanPSMT" w:cs="TimesNewRomanPSMT"/>
        </w:rPr>
        <w:t>te</w:t>
      </w:r>
      <w:r w:rsidRPr="001D0646">
        <w:rPr>
          <w:rFonts w:ascii="TimesNewRomanPSMT" w:hAnsi="TimesNewRomanPSMT" w:cs="TimesNewRomanPSMT"/>
        </w:rPr>
        <w:t xml:space="preserve"> alusel </w:t>
      </w:r>
      <w:r w:rsidR="001E24E3" w:rsidRPr="001D0646">
        <w:rPr>
          <w:rFonts w:ascii="TimesNewRomanPSMT" w:hAnsi="TimesNewRomanPSMT" w:cs="TimesNewRomanPSMT"/>
        </w:rPr>
        <w:t xml:space="preserve">iga punktis 1.10. loetletud hoone osas eraldi </w:t>
      </w:r>
      <w:r w:rsidR="008F40F4" w:rsidRPr="001D0646">
        <w:rPr>
          <w:rFonts w:ascii="TimesNewRomanPSMT" w:hAnsi="TimesNewRomanPSMT" w:cs="TimesNewRomanPSMT"/>
        </w:rPr>
        <w:t>töö teostamise leping</w:t>
      </w:r>
      <w:r w:rsidR="001E24E3" w:rsidRPr="001D0646">
        <w:rPr>
          <w:rFonts w:ascii="TimesNewRomanPSMT" w:hAnsi="TimesNewRomanPSMT" w:cs="TimesNewRomanPSMT"/>
        </w:rPr>
        <w:t>u</w:t>
      </w:r>
      <w:r w:rsidRPr="001D0646">
        <w:rPr>
          <w:rFonts w:ascii="TimesNewRomanPSMT" w:hAnsi="TimesNewRomanPSMT" w:cs="TimesNewRomanPSMT"/>
        </w:rPr>
        <w:t xml:space="preserve">. </w:t>
      </w:r>
    </w:p>
    <w:p w14:paraId="6E4D3F64" w14:textId="06D2AF90"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10.</w:t>
      </w:r>
      <w:r w:rsidR="001E24E3" w:rsidRPr="001D0646">
        <w:rPr>
          <w:rFonts w:ascii="TimesNewRomanPSMT" w:hAnsi="TimesNewRomanPSMT" w:cs="TimesNewRomanPSMT"/>
        </w:rPr>
        <w:t>2</w:t>
      </w:r>
      <w:r w:rsidRPr="001D0646">
        <w:rPr>
          <w:rFonts w:ascii="TimesNewRomanPSMT" w:hAnsi="TimesNewRomanPSMT" w:cs="TimesNewRomanPSMT"/>
        </w:rPr>
        <w:t xml:space="preserve">. </w:t>
      </w:r>
      <w:r w:rsidR="008F40F4" w:rsidRPr="001D0646">
        <w:rPr>
          <w:rFonts w:ascii="TimesNewRomanPSMT" w:hAnsi="TimesNewRomanPSMT" w:cs="TimesNewRomanPSMT"/>
        </w:rPr>
        <w:t>Töö teostamise leping</w:t>
      </w:r>
      <w:r w:rsidRPr="001D0646">
        <w:rPr>
          <w:rFonts w:ascii="TimesNewRomanPSMT" w:hAnsi="TimesNewRomanPSMT" w:cs="TimesNewRomanPSMT"/>
        </w:rPr>
        <w:t>u sõlmimisega loovutab konkursi võitja teose üleandmisel tal</w:t>
      </w:r>
      <w:r w:rsidR="001E24E3" w:rsidRPr="001D0646">
        <w:rPr>
          <w:rFonts w:ascii="TimesNewRomanPSMT" w:hAnsi="TimesNewRomanPSMT" w:cs="TimesNewRomanPSMT"/>
        </w:rPr>
        <w:t>le</w:t>
      </w:r>
      <w:r w:rsidRPr="001D0646">
        <w:rPr>
          <w:rFonts w:ascii="TimesNewRomanPSMT" w:hAnsi="TimesNewRomanPSMT" w:cs="TimesNewRomanPSMT"/>
        </w:rPr>
        <w:t xml:space="preserve"> teosele tekkinud varalised autoriõigused konkursi korraldajale. </w:t>
      </w:r>
      <w:r w:rsidR="00D26438" w:rsidRPr="001D0646">
        <w:rPr>
          <w:rFonts w:ascii="TimesNewRomanPSMT" w:hAnsi="TimesNewRomanPSMT" w:cs="TimesNewRomanPSMT"/>
        </w:rPr>
        <w:t>A</w:t>
      </w:r>
      <w:r w:rsidRPr="001D0646">
        <w:rPr>
          <w:rFonts w:ascii="TimesNewRomanPSMT" w:hAnsi="TimesNewRomanPSMT" w:cs="TimesNewRomanPSMT"/>
        </w:rPr>
        <w:t xml:space="preserve">utori isiklikud õigused teosele säilivad autoril. </w:t>
      </w:r>
    </w:p>
    <w:p w14:paraId="3CDD8D2C" w14:textId="46C61610" w:rsidR="00743286" w:rsidRPr="001D0646" w:rsidRDefault="00743286" w:rsidP="00743286">
      <w:pPr>
        <w:spacing w:before="100" w:beforeAutospacing="1" w:after="100" w:afterAutospacing="1"/>
        <w:rPr>
          <w:rFonts w:ascii="Times New Roman" w:hAnsi="Times New Roman" w:cs="Times New Roman"/>
        </w:rPr>
      </w:pPr>
      <w:r w:rsidRPr="001D0646">
        <w:rPr>
          <w:rFonts w:ascii="TimesNewRomanPSMT" w:hAnsi="TimesNewRomanPSMT" w:cs="TimesNewRomanPSMT"/>
        </w:rPr>
        <w:t>10.</w:t>
      </w:r>
      <w:r w:rsidR="001E24E3" w:rsidRPr="001D0646">
        <w:rPr>
          <w:rFonts w:ascii="TimesNewRomanPSMT" w:hAnsi="TimesNewRomanPSMT" w:cs="TimesNewRomanPSMT"/>
        </w:rPr>
        <w:t>3</w:t>
      </w:r>
      <w:r w:rsidRPr="001D0646">
        <w:rPr>
          <w:rFonts w:ascii="TimesNewRomanPSMT" w:hAnsi="TimesNewRomanPSMT" w:cs="TimesNewRomanPSMT"/>
        </w:rPr>
        <w:t xml:space="preserve">. Juhul, kui konkursi võitja ei vasta õigusaktides kehtestatud nõuetele või kui pooled ei saavuta lepingu tingimuste osas kokkulepet, siis on konkursi korraldajal õigus asuda läbirääkimistesse teiste </w:t>
      </w:r>
      <w:r w:rsidR="008A24C0" w:rsidRPr="001D0646">
        <w:rPr>
          <w:rFonts w:ascii="TimesNewRomanPSMT" w:hAnsi="TimesNewRomanPSMT" w:cs="TimesNewRomanPSMT"/>
        </w:rPr>
        <w:t>konkursil vastava hoone osas kavandi esitanud osalejatega vastavalt žürii otsusele tööde paremusjärjestuse kohta</w:t>
      </w:r>
      <w:r w:rsidRPr="001D0646">
        <w:rPr>
          <w:rFonts w:ascii="TimesNewRomanPSMT" w:hAnsi="TimesNewRomanPSMT" w:cs="TimesNewRomanPSMT"/>
        </w:rPr>
        <w:t xml:space="preserve">. </w:t>
      </w:r>
    </w:p>
    <w:p w14:paraId="2B061541" w14:textId="77777777" w:rsidR="0078592B" w:rsidRPr="001D0646" w:rsidRDefault="0078592B" w:rsidP="001D2379">
      <w:pPr>
        <w:spacing w:before="100" w:beforeAutospacing="1" w:after="100" w:afterAutospacing="1"/>
        <w:outlineLvl w:val="0"/>
      </w:pPr>
    </w:p>
    <w:sectPr w:rsidR="0078592B" w:rsidRPr="001D0646" w:rsidSect="006E5E7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font>
  <w:font w:name="TimesNewRomanPSMT">
    <w:charset w:val="00"/>
    <w:family w:val="roman"/>
    <w:pitch w:val="variable"/>
    <w:sig w:usb0="E0002AEF" w:usb1="C0007841" w:usb2="00000009" w:usb3="00000000" w:csb0="000001FF" w:csb1="00000000"/>
  </w:font>
  <w:font w:name="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784C8C"/>
    <w:multiLevelType w:val="hybridMultilevel"/>
    <w:tmpl w:val="D3283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hideSpellingError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286"/>
    <w:rsid w:val="000257A4"/>
    <w:rsid w:val="000378BC"/>
    <w:rsid w:val="00094A0A"/>
    <w:rsid w:val="00117401"/>
    <w:rsid w:val="00127640"/>
    <w:rsid w:val="00146A40"/>
    <w:rsid w:val="001668D7"/>
    <w:rsid w:val="00184EAF"/>
    <w:rsid w:val="001A7B47"/>
    <w:rsid w:val="001C105C"/>
    <w:rsid w:val="001D0646"/>
    <w:rsid w:val="001D2379"/>
    <w:rsid w:val="001E24E3"/>
    <w:rsid w:val="001F0706"/>
    <w:rsid w:val="001F1EB8"/>
    <w:rsid w:val="00211666"/>
    <w:rsid w:val="002132DD"/>
    <w:rsid w:val="00215C24"/>
    <w:rsid w:val="00266C60"/>
    <w:rsid w:val="00294DE4"/>
    <w:rsid w:val="002C4203"/>
    <w:rsid w:val="002C5E5C"/>
    <w:rsid w:val="002C7688"/>
    <w:rsid w:val="002D2309"/>
    <w:rsid w:val="002D7818"/>
    <w:rsid w:val="002E006E"/>
    <w:rsid w:val="002F7A5C"/>
    <w:rsid w:val="00332123"/>
    <w:rsid w:val="00342BE9"/>
    <w:rsid w:val="003874C8"/>
    <w:rsid w:val="00394275"/>
    <w:rsid w:val="003A7DDE"/>
    <w:rsid w:val="0040679A"/>
    <w:rsid w:val="0041422F"/>
    <w:rsid w:val="00444B8B"/>
    <w:rsid w:val="00497387"/>
    <w:rsid w:val="004C000E"/>
    <w:rsid w:val="00506069"/>
    <w:rsid w:val="005B23AC"/>
    <w:rsid w:val="00620BC7"/>
    <w:rsid w:val="00621050"/>
    <w:rsid w:val="00650197"/>
    <w:rsid w:val="006B1E1E"/>
    <w:rsid w:val="006E5E7D"/>
    <w:rsid w:val="006F0FF5"/>
    <w:rsid w:val="006F2116"/>
    <w:rsid w:val="006F4F21"/>
    <w:rsid w:val="006F71A0"/>
    <w:rsid w:val="007072B2"/>
    <w:rsid w:val="00723D7C"/>
    <w:rsid w:val="00743286"/>
    <w:rsid w:val="007435C1"/>
    <w:rsid w:val="00770E76"/>
    <w:rsid w:val="0078592B"/>
    <w:rsid w:val="007972F6"/>
    <w:rsid w:val="007B1653"/>
    <w:rsid w:val="007B3E8C"/>
    <w:rsid w:val="008261FF"/>
    <w:rsid w:val="0084795B"/>
    <w:rsid w:val="008A24C0"/>
    <w:rsid w:val="008F40F4"/>
    <w:rsid w:val="00921288"/>
    <w:rsid w:val="0093262A"/>
    <w:rsid w:val="00947CDB"/>
    <w:rsid w:val="009C16FC"/>
    <w:rsid w:val="009D5603"/>
    <w:rsid w:val="009F3FD3"/>
    <w:rsid w:val="00A24074"/>
    <w:rsid w:val="00A26728"/>
    <w:rsid w:val="00A31B8C"/>
    <w:rsid w:val="00A505E1"/>
    <w:rsid w:val="00AC05DB"/>
    <w:rsid w:val="00B2089F"/>
    <w:rsid w:val="00B7185C"/>
    <w:rsid w:val="00B82F73"/>
    <w:rsid w:val="00BB496E"/>
    <w:rsid w:val="00BC7F72"/>
    <w:rsid w:val="00BF4696"/>
    <w:rsid w:val="00C0675A"/>
    <w:rsid w:val="00C42476"/>
    <w:rsid w:val="00C650FF"/>
    <w:rsid w:val="00CC18FF"/>
    <w:rsid w:val="00D126F3"/>
    <w:rsid w:val="00D26438"/>
    <w:rsid w:val="00D56368"/>
    <w:rsid w:val="00D6795A"/>
    <w:rsid w:val="00D810EE"/>
    <w:rsid w:val="00D963CD"/>
    <w:rsid w:val="00DB1DD7"/>
    <w:rsid w:val="00DB2CE0"/>
    <w:rsid w:val="00DE1048"/>
    <w:rsid w:val="00E3071E"/>
    <w:rsid w:val="00E70C72"/>
    <w:rsid w:val="00E771FF"/>
    <w:rsid w:val="00EB337B"/>
    <w:rsid w:val="00EB71FE"/>
    <w:rsid w:val="00EC389C"/>
    <w:rsid w:val="00F02DAD"/>
    <w:rsid w:val="00F42675"/>
    <w:rsid w:val="00F47C5C"/>
    <w:rsid w:val="00F7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037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286"/>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1C105C"/>
    <w:rPr>
      <w:rFonts w:ascii="Times New Roman" w:hAnsi="Times New Roman" w:cs="Times New Roman"/>
    </w:rPr>
  </w:style>
  <w:style w:type="character" w:customStyle="1" w:styleId="DocumentMapChar">
    <w:name w:val="Document Map Char"/>
    <w:basedOn w:val="DefaultParagraphFont"/>
    <w:link w:val="DocumentMap"/>
    <w:uiPriority w:val="99"/>
    <w:semiHidden/>
    <w:rsid w:val="001C105C"/>
    <w:rPr>
      <w:rFonts w:ascii="Times New Roman" w:hAnsi="Times New Roman" w:cs="Times New Roman"/>
    </w:rPr>
  </w:style>
  <w:style w:type="paragraph" w:styleId="Revision">
    <w:name w:val="Revision"/>
    <w:hidden/>
    <w:uiPriority w:val="99"/>
    <w:semiHidden/>
    <w:rsid w:val="001C105C"/>
  </w:style>
  <w:style w:type="character" w:customStyle="1" w:styleId="apple-converted-space">
    <w:name w:val="apple-converted-space"/>
    <w:basedOn w:val="DefaultParagraphFont"/>
    <w:rsid w:val="001C105C"/>
  </w:style>
  <w:style w:type="character" w:customStyle="1" w:styleId="xbe">
    <w:name w:val="_xbe"/>
    <w:basedOn w:val="DefaultParagraphFont"/>
    <w:rsid w:val="001C105C"/>
  </w:style>
  <w:style w:type="character" w:styleId="Hyperlink">
    <w:name w:val="Hyperlink"/>
    <w:basedOn w:val="DefaultParagraphFont"/>
    <w:uiPriority w:val="99"/>
    <w:unhideWhenUsed/>
    <w:rsid w:val="00342BE9"/>
    <w:rPr>
      <w:color w:val="0563C1" w:themeColor="hyperlink"/>
      <w:u w:val="single"/>
    </w:rPr>
  </w:style>
  <w:style w:type="paragraph" w:styleId="ListParagraph">
    <w:name w:val="List Paragraph"/>
    <w:basedOn w:val="Normal"/>
    <w:uiPriority w:val="34"/>
    <w:qFormat/>
    <w:rsid w:val="00DB1DD7"/>
    <w:pPr>
      <w:ind w:left="720"/>
      <w:contextualSpacing/>
    </w:pPr>
  </w:style>
  <w:style w:type="paragraph" w:styleId="BalloonText">
    <w:name w:val="Balloon Text"/>
    <w:basedOn w:val="Normal"/>
    <w:link w:val="BalloonTextChar"/>
    <w:uiPriority w:val="99"/>
    <w:semiHidden/>
    <w:unhideWhenUsed/>
    <w:rsid w:val="00094A0A"/>
    <w:rPr>
      <w:rFonts w:ascii="Tahoma" w:hAnsi="Tahoma" w:cs="Tahoma"/>
      <w:sz w:val="16"/>
      <w:szCs w:val="16"/>
    </w:rPr>
  </w:style>
  <w:style w:type="character" w:customStyle="1" w:styleId="BalloonTextChar">
    <w:name w:val="Balloon Text Char"/>
    <w:basedOn w:val="DefaultParagraphFont"/>
    <w:link w:val="BalloonText"/>
    <w:uiPriority w:val="99"/>
    <w:semiHidden/>
    <w:rsid w:val="00094A0A"/>
    <w:rPr>
      <w:rFonts w:ascii="Tahoma" w:hAnsi="Tahoma" w:cs="Tahoma"/>
      <w:sz w:val="16"/>
      <w:szCs w:val="16"/>
    </w:rPr>
  </w:style>
  <w:style w:type="character" w:styleId="CommentReference">
    <w:name w:val="annotation reference"/>
    <w:basedOn w:val="DefaultParagraphFont"/>
    <w:uiPriority w:val="99"/>
    <w:semiHidden/>
    <w:unhideWhenUsed/>
    <w:rsid w:val="00094A0A"/>
    <w:rPr>
      <w:sz w:val="16"/>
      <w:szCs w:val="16"/>
    </w:rPr>
  </w:style>
  <w:style w:type="paragraph" w:styleId="CommentText">
    <w:name w:val="annotation text"/>
    <w:basedOn w:val="Normal"/>
    <w:link w:val="CommentTextChar"/>
    <w:uiPriority w:val="99"/>
    <w:semiHidden/>
    <w:unhideWhenUsed/>
    <w:rsid w:val="00094A0A"/>
    <w:rPr>
      <w:sz w:val="20"/>
      <w:szCs w:val="20"/>
    </w:rPr>
  </w:style>
  <w:style w:type="character" w:customStyle="1" w:styleId="CommentTextChar">
    <w:name w:val="Comment Text Char"/>
    <w:basedOn w:val="DefaultParagraphFont"/>
    <w:link w:val="CommentText"/>
    <w:uiPriority w:val="99"/>
    <w:semiHidden/>
    <w:rsid w:val="00094A0A"/>
    <w:rPr>
      <w:sz w:val="20"/>
      <w:szCs w:val="20"/>
    </w:rPr>
  </w:style>
  <w:style w:type="paragraph" w:styleId="CommentSubject">
    <w:name w:val="annotation subject"/>
    <w:basedOn w:val="CommentText"/>
    <w:next w:val="CommentText"/>
    <w:link w:val="CommentSubjectChar"/>
    <w:uiPriority w:val="99"/>
    <w:semiHidden/>
    <w:unhideWhenUsed/>
    <w:rsid w:val="00094A0A"/>
    <w:rPr>
      <w:b/>
      <w:bCs/>
    </w:rPr>
  </w:style>
  <w:style w:type="character" w:customStyle="1" w:styleId="CommentSubjectChar">
    <w:name w:val="Comment Subject Char"/>
    <w:basedOn w:val="CommentTextChar"/>
    <w:link w:val="CommentSubject"/>
    <w:uiPriority w:val="99"/>
    <w:semiHidden/>
    <w:rsid w:val="00094A0A"/>
    <w:rPr>
      <w:b/>
      <w:bCs/>
      <w:sz w:val="20"/>
      <w:szCs w:val="20"/>
    </w:rPr>
  </w:style>
  <w:style w:type="character" w:styleId="FollowedHyperlink">
    <w:name w:val="FollowedHyperlink"/>
    <w:basedOn w:val="DefaultParagraphFont"/>
    <w:uiPriority w:val="99"/>
    <w:semiHidden/>
    <w:unhideWhenUsed/>
    <w:rsid w:val="00E771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89679">
      <w:bodyDiv w:val="1"/>
      <w:marLeft w:val="0"/>
      <w:marRight w:val="0"/>
      <w:marTop w:val="0"/>
      <w:marBottom w:val="0"/>
      <w:divBdr>
        <w:top w:val="none" w:sz="0" w:space="0" w:color="auto"/>
        <w:left w:val="none" w:sz="0" w:space="0" w:color="auto"/>
        <w:bottom w:val="none" w:sz="0" w:space="0" w:color="auto"/>
        <w:right w:val="none" w:sz="0" w:space="0" w:color="auto"/>
      </w:divBdr>
    </w:div>
    <w:div w:id="526792502">
      <w:bodyDiv w:val="1"/>
      <w:marLeft w:val="0"/>
      <w:marRight w:val="0"/>
      <w:marTop w:val="0"/>
      <w:marBottom w:val="0"/>
      <w:divBdr>
        <w:top w:val="none" w:sz="0" w:space="0" w:color="auto"/>
        <w:left w:val="none" w:sz="0" w:space="0" w:color="auto"/>
        <w:bottom w:val="none" w:sz="0" w:space="0" w:color="auto"/>
        <w:right w:val="none" w:sz="0" w:space="0" w:color="auto"/>
      </w:divBdr>
    </w:div>
    <w:div w:id="1380134190">
      <w:bodyDiv w:val="1"/>
      <w:marLeft w:val="0"/>
      <w:marRight w:val="0"/>
      <w:marTop w:val="0"/>
      <w:marBottom w:val="0"/>
      <w:divBdr>
        <w:top w:val="none" w:sz="0" w:space="0" w:color="auto"/>
        <w:left w:val="none" w:sz="0" w:space="0" w:color="auto"/>
        <w:bottom w:val="none" w:sz="0" w:space="0" w:color="auto"/>
        <w:right w:val="none" w:sz="0" w:space="0" w:color="auto"/>
      </w:divBdr>
      <w:divsChild>
        <w:div w:id="582643495">
          <w:marLeft w:val="0"/>
          <w:marRight w:val="0"/>
          <w:marTop w:val="0"/>
          <w:marBottom w:val="0"/>
          <w:divBdr>
            <w:top w:val="none" w:sz="0" w:space="0" w:color="auto"/>
            <w:left w:val="none" w:sz="0" w:space="0" w:color="auto"/>
            <w:bottom w:val="none" w:sz="0" w:space="0" w:color="auto"/>
            <w:right w:val="none" w:sz="0" w:space="0" w:color="auto"/>
          </w:divBdr>
          <w:divsChild>
            <w:div w:id="1863546429">
              <w:marLeft w:val="0"/>
              <w:marRight w:val="0"/>
              <w:marTop w:val="0"/>
              <w:marBottom w:val="0"/>
              <w:divBdr>
                <w:top w:val="none" w:sz="0" w:space="0" w:color="auto"/>
                <w:left w:val="none" w:sz="0" w:space="0" w:color="auto"/>
                <w:bottom w:val="none" w:sz="0" w:space="0" w:color="auto"/>
                <w:right w:val="none" w:sz="0" w:space="0" w:color="auto"/>
              </w:divBdr>
              <w:divsChild>
                <w:div w:id="430324443">
                  <w:marLeft w:val="0"/>
                  <w:marRight w:val="0"/>
                  <w:marTop w:val="0"/>
                  <w:marBottom w:val="0"/>
                  <w:divBdr>
                    <w:top w:val="none" w:sz="0" w:space="0" w:color="auto"/>
                    <w:left w:val="none" w:sz="0" w:space="0" w:color="auto"/>
                    <w:bottom w:val="none" w:sz="0" w:space="0" w:color="auto"/>
                    <w:right w:val="none" w:sz="0" w:space="0" w:color="auto"/>
                  </w:divBdr>
                  <w:divsChild>
                    <w:div w:id="642392294">
                      <w:marLeft w:val="0"/>
                      <w:marRight w:val="0"/>
                      <w:marTop w:val="0"/>
                      <w:marBottom w:val="0"/>
                      <w:divBdr>
                        <w:top w:val="none" w:sz="0" w:space="0" w:color="auto"/>
                        <w:left w:val="none" w:sz="0" w:space="0" w:color="auto"/>
                        <w:bottom w:val="none" w:sz="0" w:space="0" w:color="auto"/>
                        <w:right w:val="none" w:sz="0" w:space="0" w:color="auto"/>
                      </w:divBdr>
                    </w:div>
                    <w:div w:id="91043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231734">
      <w:bodyDiv w:val="1"/>
      <w:marLeft w:val="0"/>
      <w:marRight w:val="0"/>
      <w:marTop w:val="0"/>
      <w:marBottom w:val="0"/>
      <w:divBdr>
        <w:top w:val="none" w:sz="0" w:space="0" w:color="auto"/>
        <w:left w:val="none" w:sz="0" w:space="0" w:color="auto"/>
        <w:bottom w:val="none" w:sz="0" w:space="0" w:color="auto"/>
        <w:right w:val="none" w:sz="0" w:space="0" w:color="auto"/>
      </w:divBdr>
    </w:div>
    <w:div w:id="1616789844">
      <w:bodyDiv w:val="1"/>
      <w:marLeft w:val="0"/>
      <w:marRight w:val="0"/>
      <w:marTop w:val="0"/>
      <w:marBottom w:val="0"/>
      <w:divBdr>
        <w:top w:val="none" w:sz="0" w:space="0" w:color="auto"/>
        <w:left w:val="none" w:sz="0" w:space="0" w:color="auto"/>
        <w:bottom w:val="none" w:sz="0" w:space="0" w:color="auto"/>
        <w:right w:val="none" w:sz="0" w:space="0" w:color="auto"/>
      </w:divBdr>
      <w:divsChild>
        <w:div w:id="693504475">
          <w:marLeft w:val="0"/>
          <w:marRight w:val="0"/>
          <w:marTop w:val="0"/>
          <w:marBottom w:val="0"/>
          <w:divBdr>
            <w:top w:val="none" w:sz="0" w:space="0" w:color="auto"/>
            <w:left w:val="none" w:sz="0" w:space="0" w:color="auto"/>
            <w:bottom w:val="none" w:sz="0" w:space="0" w:color="auto"/>
            <w:right w:val="none" w:sz="0" w:space="0" w:color="auto"/>
          </w:divBdr>
          <w:divsChild>
            <w:div w:id="2084570327">
              <w:marLeft w:val="0"/>
              <w:marRight w:val="0"/>
              <w:marTop w:val="0"/>
              <w:marBottom w:val="0"/>
              <w:divBdr>
                <w:top w:val="none" w:sz="0" w:space="0" w:color="auto"/>
                <w:left w:val="none" w:sz="0" w:space="0" w:color="auto"/>
                <w:bottom w:val="none" w:sz="0" w:space="0" w:color="auto"/>
                <w:right w:val="none" w:sz="0" w:space="0" w:color="auto"/>
              </w:divBdr>
              <w:divsChild>
                <w:div w:id="2070611781">
                  <w:marLeft w:val="0"/>
                  <w:marRight w:val="0"/>
                  <w:marTop w:val="0"/>
                  <w:marBottom w:val="0"/>
                  <w:divBdr>
                    <w:top w:val="none" w:sz="0" w:space="0" w:color="auto"/>
                    <w:left w:val="none" w:sz="0" w:space="0" w:color="auto"/>
                    <w:bottom w:val="none" w:sz="0" w:space="0" w:color="auto"/>
                    <w:right w:val="none" w:sz="0" w:space="0" w:color="auto"/>
                  </w:divBdr>
                </w:div>
              </w:divsChild>
            </w:div>
            <w:div w:id="1806853789">
              <w:marLeft w:val="0"/>
              <w:marRight w:val="0"/>
              <w:marTop w:val="0"/>
              <w:marBottom w:val="0"/>
              <w:divBdr>
                <w:top w:val="none" w:sz="0" w:space="0" w:color="auto"/>
                <w:left w:val="none" w:sz="0" w:space="0" w:color="auto"/>
                <w:bottom w:val="none" w:sz="0" w:space="0" w:color="auto"/>
                <w:right w:val="none" w:sz="0" w:space="0" w:color="auto"/>
              </w:divBdr>
              <w:divsChild>
                <w:div w:id="7820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93333">
          <w:marLeft w:val="0"/>
          <w:marRight w:val="0"/>
          <w:marTop w:val="0"/>
          <w:marBottom w:val="0"/>
          <w:divBdr>
            <w:top w:val="none" w:sz="0" w:space="0" w:color="auto"/>
            <w:left w:val="none" w:sz="0" w:space="0" w:color="auto"/>
            <w:bottom w:val="none" w:sz="0" w:space="0" w:color="auto"/>
            <w:right w:val="none" w:sz="0" w:space="0" w:color="auto"/>
          </w:divBdr>
          <w:divsChild>
            <w:div w:id="2066100436">
              <w:marLeft w:val="0"/>
              <w:marRight w:val="0"/>
              <w:marTop w:val="0"/>
              <w:marBottom w:val="0"/>
              <w:divBdr>
                <w:top w:val="none" w:sz="0" w:space="0" w:color="auto"/>
                <w:left w:val="none" w:sz="0" w:space="0" w:color="auto"/>
                <w:bottom w:val="none" w:sz="0" w:space="0" w:color="auto"/>
                <w:right w:val="none" w:sz="0" w:space="0" w:color="auto"/>
              </w:divBdr>
              <w:divsChild>
                <w:div w:id="849491773">
                  <w:marLeft w:val="0"/>
                  <w:marRight w:val="0"/>
                  <w:marTop w:val="0"/>
                  <w:marBottom w:val="0"/>
                  <w:divBdr>
                    <w:top w:val="none" w:sz="0" w:space="0" w:color="auto"/>
                    <w:left w:val="none" w:sz="0" w:space="0" w:color="auto"/>
                    <w:bottom w:val="none" w:sz="0" w:space="0" w:color="auto"/>
                    <w:right w:val="none" w:sz="0" w:space="0" w:color="auto"/>
                  </w:divBdr>
                  <w:divsChild>
                    <w:div w:id="283924834">
                      <w:marLeft w:val="0"/>
                      <w:marRight w:val="0"/>
                      <w:marTop w:val="0"/>
                      <w:marBottom w:val="0"/>
                      <w:divBdr>
                        <w:top w:val="none" w:sz="0" w:space="0" w:color="auto"/>
                        <w:left w:val="none" w:sz="0" w:space="0" w:color="auto"/>
                        <w:bottom w:val="none" w:sz="0" w:space="0" w:color="auto"/>
                        <w:right w:val="none" w:sz="0" w:space="0" w:color="auto"/>
                      </w:divBdr>
                    </w:div>
                  </w:divsChild>
                </w:div>
                <w:div w:id="484930691">
                  <w:marLeft w:val="0"/>
                  <w:marRight w:val="0"/>
                  <w:marTop w:val="0"/>
                  <w:marBottom w:val="0"/>
                  <w:divBdr>
                    <w:top w:val="none" w:sz="0" w:space="0" w:color="auto"/>
                    <w:left w:val="none" w:sz="0" w:space="0" w:color="auto"/>
                    <w:bottom w:val="none" w:sz="0" w:space="0" w:color="auto"/>
                    <w:right w:val="none" w:sz="0" w:space="0" w:color="auto"/>
                  </w:divBdr>
                  <w:divsChild>
                    <w:div w:id="1170870057">
                      <w:marLeft w:val="0"/>
                      <w:marRight w:val="0"/>
                      <w:marTop w:val="0"/>
                      <w:marBottom w:val="0"/>
                      <w:divBdr>
                        <w:top w:val="none" w:sz="0" w:space="0" w:color="auto"/>
                        <w:left w:val="none" w:sz="0" w:space="0" w:color="auto"/>
                        <w:bottom w:val="none" w:sz="0" w:space="0" w:color="auto"/>
                        <w:right w:val="none" w:sz="0" w:space="0" w:color="auto"/>
                      </w:divBdr>
                    </w:div>
                  </w:divsChild>
                </w:div>
                <w:div w:id="1164392600">
                  <w:marLeft w:val="0"/>
                  <w:marRight w:val="0"/>
                  <w:marTop w:val="0"/>
                  <w:marBottom w:val="0"/>
                  <w:divBdr>
                    <w:top w:val="none" w:sz="0" w:space="0" w:color="auto"/>
                    <w:left w:val="none" w:sz="0" w:space="0" w:color="auto"/>
                    <w:bottom w:val="none" w:sz="0" w:space="0" w:color="auto"/>
                    <w:right w:val="none" w:sz="0" w:space="0" w:color="auto"/>
                  </w:divBdr>
                  <w:divsChild>
                    <w:div w:id="1914197517">
                      <w:marLeft w:val="0"/>
                      <w:marRight w:val="0"/>
                      <w:marTop w:val="0"/>
                      <w:marBottom w:val="0"/>
                      <w:divBdr>
                        <w:top w:val="none" w:sz="0" w:space="0" w:color="auto"/>
                        <w:left w:val="none" w:sz="0" w:space="0" w:color="auto"/>
                        <w:bottom w:val="none" w:sz="0" w:space="0" w:color="auto"/>
                        <w:right w:val="none" w:sz="0" w:space="0" w:color="auto"/>
                      </w:divBdr>
                    </w:div>
                  </w:divsChild>
                </w:div>
                <w:div w:id="636107301">
                  <w:marLeft w:val="0"/>
                  <w:marRight w:val="0"/>
                  <w:marTop w:val="0"/>
                  <w:marBottom w:val="0"/>
                  <w:divBdr>
                    <w:top w:val="none" w:sz="0" w:space="0" w:color="auto"/>
                    <w:left w:val="none" w:sz="0" w:space="0" w:color="auto"/>
                    <w:bottom w:val="none" w:sz="0" w:space="0" w:color="auto"/>
                    <w:right w:val="none" w:sz="0" w:space="0" w:color="auto"/>
                  </w:divBdr>
                  <w:divsChild>
                    <w:div w:id="913780824">
                      <w:marLeft w:val="0"/>
                      <w:marRight w:val="0"/>
                      <w:marTop w:val="0"/>
                      <w:marBottom w:val="0"/>
                      <w:divBdr>
                        <w:top w:val="none" w:sz="0" w:space="0" w:color="auto"/>
                        <w:left w:val="none" w:sz="0" w:space="0" w:color="auto"/>
                        <w:bottom w:val="none" w:sz="0" w:space="0" w:color="auto"/>
                        <w:right w:val="none" w:sz="0" w:space="0" w:color="auto"/>
                      </w:divBdr>
                    </w:div>
                  </w:divsChild>
                </w:div>
                <w:div w:id="206456614">
                  <w:marLeft w:val="0"/>
                  <w:marRight w:val="0"/>
                  <w:marTop w:val="0"/>
                  <w:marBottom w:val="0"/>
                  <w:divBdr>
                    <w:top w:val="none" w:sz="0" w:space="0" w:color="auto"/>
                    <w:left w:val="none" w:sz="0" w:space="0" w:color="auto"/>
                    <w:bottom w:val="none" w:sz="0" w:space="0" w:color="auto"/>
                    <w:right w:val="none" w:sz="0" w:space="0" w:color="auto"/>
                  </w:divBdr>
                  <w:divsChild>
                    <w:div w:id="855729196">
                      <w:marLeft w:val="0"/>
                      <w:marRight w:val="0"/>
                      <w:marTop w:val="0"/>
                      <w:marBottom w:val="0"/>
                      <w:divBdr>
                        <w:top w:val="none" w:sz="0" w:space="0" w:color="auto"/>
                        <w:left w:val="none" w:sz="0" w:space="0" w:color="auto"/>
                        <w:bottom w:val="none" w:sz="0" w:space="0" w:color="auto"/>
                        <w:right w:val="none" w:sz="0" w:space="0" w:color="auto"/>
                      </w:divBdr>
                    </w:div>
                  </w:divsChild>
                </w:div>
                <w:div w:id="225536633">
                  <w:marLeft w:val="0"/>
                  <w:marRight w:val="0"/>
                  <w:marTop w:val="0"/>
                  <w:marBottom w:val="0"/>
                  <w:divBdr>
                    <w:top w:val="none" w:sz="0" w:space="0" w:color="auto"/>
                    <w:left w:val="none" w:sz="0" w:space="0" w:color="auto"/>
                    <w:bottom w:val="none" w:sz="0" w:space="0" w:color="auto"/>
                    <w:right w:val="none" w:sz="0" w:space="0" w:color="auto"/>
                  </w:divBdr>
                  <w:divsChild>
                    <w:div w:id="603658846">
                      <w:marLeft w:val="0"/>
                      <w:marRight w:val="0"/>
                      <w:marTop w:val="0"/>
                      <w:marBottom w:val="0"/>
                      <w:divBdr>
                        <w:top w:val="none" w:sz="0" w:space="0" w:color="auto"/>
                        <w:left w:val="none" w:sz="0" w:space="0" w:color="auto"/>
                        <w:bottom w:val="none" w:sz="0" w:space="0" w:color="auto"/>
                        <w:right w:val="none" w:sz="0" w:space="0" w:color="auto"/>
                      </w:divBdr>
                    </w:div>
                  </w:divsChild>
                </w:div>
                <w:div w:id="953245659">
                  <w:marLeft w:val="0"/>
                  <w:marRight w:val="0"/>
                  <w:marTop w:val="0"/>
                  <w:marBottom w:val="0"/>
                  <w:divBdr>
                    <w:top w:val="none" w:sz="0" w:space="0" w:color="auto"/>
                    <w:left w:val="none" w:sz="0" w:space="0" w:color="auto"/>
                    <w:bottom w:val="none" w:sz="0" w:space="0" w:color="auto"/>
                    <w:right w:val="none" w:sz="0" w:space="0" w:color="auto"/>
                  </w:divBdr>
                  <w:divsChild>
                    <w:div w:id="1465999181">
                      <w:marLeft w:val="0"/>
                      <w:marRight w:val="0"/>
                      <w:marTop w:val="0"/>
                      <w:marBottom w:val="0"/>
                      <w:divBdr>
                        <w:top w:val="none" w:sz="0" w:space="0" w:color="auto"/>
                        <w:left w:val="none" w:sz="0" w:space="0" w:color="auto"/>
                        <w:bottom w:val="none" w:sz="0" w:space="0" w:color="auto"/>
                        <w:right w:val="none" w:sz="0" w:space="0" w:color="auto"/>
                      </w:divBdr>
                    </w:div>
                  </w:divsChild>
                </w:div>
                <w:div w:id="617178285">
                  <w:marLeft w:val="0"/>
                  <w:marRight w:val="0"/>
                  <w:marTop w:val="0"/>
                  <w:marBottom w:val="0"/>
                  <w:divBdr>
                    <w:top w:val="none" w:sz="0" w:space="0" w:color="auto"/>
                    <w:left w:val="none" w:sz="0" w:space="0" w:color="auto"/>
                    <w:bottom w:val="none" w:sz="0" w:space="0" w:color="auto"/>
                    <w:right w:val="none" w:sz="0" w:space="0" w:color="auto"/>
                  </w:divBdr>
                  <w:divsChild>
                    <w:div w:id="1775709892">
                      <w:marLeft w:val="0"/>
                      <w:marRight w:val="0"/>
                      <w:marTop w:val="0"/>
                      <w:marBottom w:val="0"/>
                      <w:divBdr>
                        <w:top w:val="none" w:sz="0" w:space="0" w:color="auto"/>
                        <w:left w:val="none" w:sz="0" w:space="0" w:color="auto"/>
                        <w:bottom w:val="none" w:sz="0" w:space="0" w:color="auto"/>
                        <w:right w:val="none" w:sz="0" w:space="0" w:color="auto"/>
                      </w:divBdr>
                    </w:div>
                  </w:divsChild>
                </w:div>
                <w:div w:id="294457726">
                  <w:marLeft w:val="0"/>
                  <w:marRight w:val="0"/>
                  <w:marTop w:val="0"/>
                  <w:marBottom w:val="0"/>
                  <w:divBdr>
                    <w:top w:val="none" w:sz="0" w:space="0" w:color="auto"/>
                    <w:left w:val="none" w:sz="0" w:space="0" w:color="auto"/>
                    <w:bottom w:val="none" w:sz="0" w:space="0" w:color="auto"/>
                    <w:right w:val="none" w:sz="0" w:space="0" w:color="auto"/>
                  </w:divBdr>
                  <w:divsChild>
                    <w:div w:id="1617718136">
                      <w:marLeft w:val="0"/>
                      <w:marRight w:val="0"/>
                      <w:marTop w:val="0"/>
                      <w:marBottom w:val="0"/>
                      <w:divBdr>
                        <w:top w:val="none" w:sz="0" w:space="0" w:color="auto"/>
                        <w:left w:val="none" w:sz="0" w:space="0" w:color="auto"/>
                        <w:bottom w:val="none" w:sz="0" w:space="0" w:color="auto"/>
                        <w:right w:val="none" w:sz="0" w:space="0" w:color="auto"/>
                      </w:divBdr>
                    </w:div>
                  </w:divsChild>
                </w:div>
                <w:div w:id="1746301157">
                  <w:marLeft w:val="0"/>
                  <w:marRight w:val="0"/>
                  <w:marTop w:val="0"/>
                  <w:marBottom w:val="0"/>
                  <w:divBdr>
                    <w:top w:val="none" w:sz="0" w:space="0" w:color="auto"/>
                    <w:left w:val="none" w:sz="0" w:space="0" w:color="auto"/>
                    <w:bottom w:val="none" w:sz="0" w:space="0" w:color="auto"/>
                    <w:right w:val="none" w:sz="0" w:space="0" w:color="auto"/>
                  </w:divBdr>
                  <w:divsChild>
                    <w:div w:id="568543119">
                      <w:marLeft w:val="0"/>
                      <w:marRight w:val="0"/>
                      <w:marTop w:val="0"/>
                      <w:marBottom w:val="0"/>
                      <w:divBdr>
                        <w:top w:val="none" w:sz="0" w:space="0" w:color="auto"/>
                        <w:left w:val="none" w:sz="0" w:space="0" w:color="auto"/>
                        <w:bottom w:val="none" w:sz="0" w:space="0" w:color="auto"/>
                        <w:right w:val="none" w:sz="0" w:space="0" w:color="auto"/>
                      </w:divBdr>
                    </w:div>
                  </w:divsChild>
                </w:div>
                <w:div w:id="1057585129">
                  <w:marLeft w:val="0"/>
                  <w:marRight w:val="0"/>
                  <w:marTop w:val="0"/>
                  <w:marBottom w:val="0"/>
                  <w:divBdr>
                    <w:top w:val="none" w:sz="0" w:space="0" w:color="auto"/>
                    <w:left w:val="none" w:sz="0" w:space="0" w:color="auto"/>
                    <w:bottom w:val="none" w:sz="0" w:space="0" w:color="auto"/>
                    <w:right w:val="none" w:sz="0" w:space="0" w:color="auto"/>
                  </w:divBdr>
                  <w:divsChild>
                    <w:div w:id="446312119">
                      <w:marLeft w:val="0"/>
                      <w:marRight w:val="0"/>
                      <w:marTop w:val="0"/>
                      <w:marBottom w:val="0"/>
                      <w:divBdr>
                        <w:top w:val="none" w:sz="0" w:space="0" w:color="auto"/>
                        <w:left w:val="none" w:sz="0" w:space="0" w:color="auto"/>
                        <w:bottom w:val="none" w:sz="0" w:space="0" w:color="auto"/>
                        <w:right w:val="none" w:sz="0" w:space="0" w:color="auto"/>
                      </w:divBdr>
                    </w:div>
                  </w:divsChild>
                </w:div>
                <w:div w:id="1863544368">
                  <w:marLeft w:val="0"/>
                  <w:marRight w:val="0"/>
                  <w:marTop w:val="0"/>
                  <w:marBottom w:val="0"/>
                  <w:divBdr>
                    <w:top w:val="none" w:sz="0" w:space="0" w:color="auto"/>
                    <w:left w:val="none" w:sz="0" w:space="0" w:color="auto"/>
                    <w:bottom w:val="none" w:sz="0" w:space="0" w:color="auto"/>
                    <w:right w:val="none" w:sz="0" w:space="0" w:color="auto"/>
                  </w:divBdr>
                  <w:divsChild>
                    <w:div w:id="1254896336">
                      <w:marLeft w:val="0"/>
                      <w:marRight w:val="0"/>
                      <w:marTop w:val="0"/>
                      <w:marBottom w:val="0"/>
                      <w:divBdr>
                        <w:top w:val="none" w:sz="0" w:space="0" w:color="auto"/>
                        <w:left w:val="none" w:sz="0" w:space="0" w:color="auto"/>
                        <w:bottom w:val="none" w:sz="0" w:space="0" w:color="auto"/>
                        <w:right w:val="none" w:sz="0" w:space="0" w:color="auto"/>
                      </w:divBdr>
                    </w:div>
                  </w:divsChild>
                </w:div>
                <w:div w:id="611327831">
                  <w:marLeft w:val="0"/>
                  <w:marRight w:val="0"/>
                  <w:marTop w:val="0"/>
                  <w:marBottom w:val="0"/>
                  <w:divBdr>
                    <w:top w:val="none" w:sz="0" w:space="0" w:color="auto"/>
                    <w:left w:val="none" w:sz="0" w:space="0" w:color="auto"/>
                    <w:bottom w:val="none" w:sz="0" w:space="0" w:color="auto"/>
                    <w:right w:val="none" w:sz="0" w:space="0" w:color="auto"/>
                  </w:divBdr>
                  <w:divsChild>
                    <w:div w:id="1125003065">
                      <w:marLeft w:val="0"/>
                      <w:marRight w:val="0"/>
                      <w:marTop w:val="0"/>
                      <w:marBottom w:val="0"/>
                      <w:divBdr>
                        <w:top w:val="none" w:sz="0" w:space="0" w:color="auto"/>
                        <w:left w:val="none" w:sz="0" w:space="0" w:color="auto"/>
                        <w:bottom w:val="none" w:sz="0" w:space="0" w:color="auto"/>
                        <w:right w:val="none" w:sz="0" w:space="0" w:color="auto"/>
                      </w:divBdr>
                    </w:div>
                  </w:divsChild>
                </w:div>
                <w:div w:id="1276906467">
                  <w:marLeft w:val="0"/>
                  <w:marRight w:val="0"/>
                  <w:marTop w:val="0"/>
                  <w:marBottom w:val="0"/>
                  <w:divBdr>
                    <w:top w:val="none" w:sz="0" w:space="0" w:color="auto"/>
                    <w:left w:val="none" w:sz="0" w:space="0" w:color="auto"/>
                    <w:bottom w:val="none" w:sz="0" w:space="0" w:color="auto"/>
                    <w:right w:val="none" w:sz="0" w:space="0" w:color="auto"/>
                  </w:divBdr>
                  <w:divsChild>
                    <w:div w:id="1310355035">
                      <w:marLeft w:val="0"/>
                      <w:marRight w:val="0"/>
                      <w:marTop w:val="0"/>
                      <w:marBottom w:val="0"/>
                      <w:divBdr>
                        <w:top w:val="none" w:sz="0" w:space="0" w:color="auto"/>
                        <w:left w:val="none" w:sz="0" w:space="0" w:color="auto"/>
                        <w:bottom w:val="none" w:sz="0" w:space="0" w:color="auto"/>
                        <w:right w:val="none" w:sz="0" w:space="0" w:color="auto"/>
                      </w:divBdr>
                    </w:div>
                  </w:divsChild>
                </w:div>
                <w:div w:id="957493016">
                  <w:marLeft w:val="0"/>
                  <w:marRight w:val="0"/>
                  <w:marTop w:val="0"/>
                  <w:marBottom w:val="0"/>
                  <w:divBdr>
                    <w:top w:val="none" w:sz="0" w:space="0" w:color="auto"/>
                    <w:left w:val="none" w:sz="0" w:space="0" w:color="auto"/>
                    <w:bottom w:val="none" w:sz="0" w:space="0" w:color="auto"/>
                    <w:right w:val="none" w:sz="0" w:space="0" w:color="auto"/>
                  </w:divBdr>
                  <w:divsChild>
                    <w:div w:id="456027315">
                      <w:marLeft w:val="0"/>
                      <w:marRight w:val="0"/>
                      <w:marTop w:val="0"/>
                      <w:marBottom w:val="0"/>
                      <w:divBdr>
                        <w:top w:val="none" w:sz="0" w:space="0" w:color="auto"/>
                        <w:left w:val="none" w:sz="0" w:space="0" w:color="auto"/>
                        <w:bottom w:val="none" w:sz="0" w:space="0" w:color="auto"/>
                        <w:right w:val="none" w:sz="0" w:space="0" w:color="auto"/>
                      </w:divBdr>
                    </w:div>
                  </w:divsChild>
                </w:div>
                <w:div w:id="1014185630">
                  <w:marLeft w:val="0"/>
                  <w:marRight w:val="0"/>
                  <w:marTop w:val="0"/>
                  <w:marBottom w:val="0"/>
                  <w:divBdr>
                    <w:top w:val="none" w:sz="0" w:space="0" w:color="auto"/>
                    <w:left w:val="none" w:sz="0" w:space="0" w:color="auto"/>
                    <w:bottom w:val="none" w:sz="0" w:space="0" w:color="auto"/>
                    <w:right w:val="none" w:sz="0" w:space="0" w:color="auto"/>
                  </w:divBdr>
                  <w:divsChild>
                    <w:div w:id="1261644454">
                      <w:marLeft w:val="0"/>
                      <w:marRight w:val="0"/>
                      <w:marTop w:val="0"/>
                      <w:marBottom w:val="0"/>
                      <w:divBdr>
                        <w:top w:val="none" w:sz="0" w:space="0" w:color="auto"/>
                        <w:left w:val="none" w:sz="0" w:space="0" w:color="auto"/>
                        <w:bottom w:val="none" w:sz="0" w:space="0" w:color="auto"/>
                        <w:right w:val="none" w:sz="0" w:space="0" w:color="auto"/>
                      </w:divBdr>
                    </w:div>
                  </w:divsChild>
                </w:div>
                <w:div w:id="949355124">
                  <w:marLeft w:val="0"/>
                  <w:marRight w:val="0"/>
                  <w:marTop w:val="0"/>
                  <w:marBottom w:val="0"/>
                  <w:divBdr>
                    <w:top w:val="none" w:sz="0" w:space="0" w:color="auto"/>
                    <w:left w:val="none" w:sz="0" w:space="0" w:color="auto"/>
                    <w:bottom w:val="none" w:sz="0" w:space="0" w:color="auto"/>
                    <w:right w:val="none" w:sz="0" w:space="0" w:color="auto"/>
                  </w:divBdr>
                  <w:divsChild>
                    <w:div w:id="1424569232">
                      <w:marLeft w:val="0"/>
                      <w:marRight w:val="0"/>
                      <w:marTop w:val="0"/>
                      <w:marBottom w:val="0"/>
                      <w:divBdr>
                        <w:top w:val="none" w:sz="0" w:space="0" w:color="auto"/>
                        <w:left w:val="none" w:sz="0" w:space="0" w:color="auto"/>
                        <w:bottom w:val="none" w:sz="0" w:space="0" w:color="auto"/>
                        <w:right w:val="none" w:sz="0" w:space="0" w:color="auto"/>
                      </w:divBdr>
                    </w:div>
                  </w:divsChild>
                </w:div>
                <w:div w:id="1295678596">
                  <w:marLeft w:val="0"/>
                  <w:marRight w:val="0"/>
                  <w:marTop w:val="0"/>
                  <w:marBottom w:val="0"/>
                  <w:divBdr>
                    <w:top w:val="none" w:sz="0" w:space="0" w:color="auto"/>
                    <w:left w:val="none" w:sz="0" w:space="0" w:color="auto"/>
                    <w:bottom w:val="none" w:sz="0" w:space="0" w:color="auto"/>
                    <w:right w:val="none" w:sz="0" w:space="0" w:color="auto"/>
                  </w:divBdr>
                  <w:divsChild>
                    <w:div w:id="575742964">
                      <w:marLeft w:val="0"/>
                      <w:marRight w:val="0"/>
                      <w:marTop w:val="0"/>
                      <w:marBottom w:val="0"/>
                      <w:divBdr>
                        <w:top w:val="none" w:sz="0" w:space="0" w:color="auto"/>
                        <w:left w:val="none" w:sz="0" w:space="0" w:color="auto"/>
                        <w:bottom w:val="none" w:sz="0" w:space="0" w:color="auto"/>
                        <w:right w:val="none" w:sz="0" w:space="0" w:color="auto"/>
                      </w:divBdr>
                    </w:div>
                  </w:divsChild>
                </w:div>
                <w:div w:id="1417244422">
                  <w:marLeft w:val="0"/>
                  <w:marRight w:val="0"/>
                  <w:marTop w:val="0"/>
                  <w:marBottom w:val="0"/>
                  <w:divBdr>
                    <w:top w:val="none" w:sz="0" w:space="0" w:color="auto"/>
                    <w:left w:val="none" w:sz="0" w:space="0" w:color="auto"/>
                    <w:bottom w:val="none" w:sz="0" w:space="0" w:color="auto"/>
                    <w:right w:val="none" w:sz="0" w:space="0" w:color="auto"/>
                  </w:divBdr>
                  <w:divsChild>
                    <w:div w:id="14037114">
                      <w:marLeft w:val="0"/>
                      <w:marRight w:val="0"/>
                      <w:marTop w:val="0"/>
                      <w:marBottom w:val="0"/>
                      <w:divBdr>
                        <w:top w:val="none" w:sz="0" w:space="0" w:color="auto"/>
                        <w:left w:val="none" w:sz="0" w:space="0" w:color="auto"/>
                        <w:bottom w:val="none" w:sz="0" w:space="0" w:color="auto"/>
                        <w:right w:val="none" w:sz="0" w:space="0" w:color="auto"/>
                      </w:divBdr>
                    </w:div>
                  </w:divsChild>
                </w:div>
                <w:div w:id="490410554">
                  <w:marLeft w:val="0"/>
                  <w:marRight w:val="0"/>
                  <w:marTop w:val="0"/>
                  <w:marBottom w:val="0"/>
                  <w:divBdr>
                    <w:top w:val="none" w:sz="0" w:space="0" w:color="auto"/>
                    <w:left w:val="none" w:sz="0" w:space="0" w:color="auto"/>
                    <w:bottom w:val="none" w:sz="0" w:space="0" w:color="auto"/>
                    <w:right w:val="none" w:sz="0" w:space="0" w:color="auto"/>
                  </w:divBdr>
                  <w:divsChild>
                    <w:div w:id="1884054993">
                      <w:marLeft w:val="0"/>
                      <w:marRight w:val="0"/>
                      <w:marTop w:val="0"/>
                      <w:marBottom w:val="0"/>
                      <w:divBdr>
                        <w:top w:val="none" w:sz="0" w:space="0" w:color="auto"/>
                        <w:left w:val="none" w:sz="0" w:space="0" w:color="auto"/>
                        <w:bottom w:val="none" w:sz="0" w:space="0" w:color="auto"/>
                        <w:right w:val="none" w:sz="0" w:space="0" w:color="auto"/>
                      </w:divBdr>
                    </w:div>
                  </w:divsChild>
                </w:div>
                <w:div w:id="1570919021">
                  <w:marLeft w:val="0"/>
                  <w:marRight w:val="0"/>
                  <w:marTop w:val="0"/>
                  <w:marBottom w:val="0"/>
                  <w:divBdr>
                    <w:top w:val="none" w:sz="0" w:space="0" w:color="auto"/>
                    <w:left w:val="none" w:sz="0" w:space="0" w:color="auto"/>
                    <w:bottom w:val="none" w:sz="0" w:space="0" w:color="auto"/>
                    <w:right w:val="none" w:sz="0" w:space="0" w:color="auto"/>
                  </w:divBdr>
                  <w:divsChild>
                    <w:div w:id="1287009152">
                      <w:marLeft w:val="0"/>
                      <w:marRight w:val="0"/>
                      <w:marTop w:val="0"/>
                      <w:marBottom w:val="0"/>
                      <w:divBdr>
                        <w:top w:val="none" w:sz="0" w:space="0" w:color="auto"/>
                        <w:left w:val="none" w:sz="0" w:space="0" w:color="auto"/>
                        <w:bottom w:val="none" w:sz="0" w:space="0" w:color="auto"/>
                        <w:right w:val="none" w:sz="0" w:space="0" w:color="auto"/>
                      </w:divBdr>
                    </w:div>
                  </w:divsChild>
                </w:div>
                <w:div w:id="247007570">
                  <w:marLeft w:val="0"/>
                  <w:marRight w:val="0"/>
                  <w:marTop w:val="0"/>
                  <w:marBottom w:val="0"/>
                  <w:divBdr>
                    <w:top w:val="none" w:sz="0" w:space="0" w:color="auto"/>
                    <w:left w:val="none" w:sz="0" w:space="0" w:color="auto"/>
                    <w:bottom w:val="none" w:sz="0" w:space="0" w:color="auto"/>
                    <w:right w:val="none" w:sz="0" w:space="0" w:color="auto"/>
                  </w:divBdr>
                  <w:divsChild>
                    <w:div w:id="1290472686">
                      <w:marLeft w:val="0"/>
                      <w:marRight w:val="0"/>
                      <w:marTop w:val="0"/>
                      <w:marBottom w:val="0"/>
                      <w:divBdr>
                        <w:top w:val="none" w:sz="0" w:space="0" w:color="auto"/>
                        <w:left w:val="none" w:sz="0" w:space="0" w:color="auto"/>
                        <w:bottom w:val="none" w:sz="0" w:space="0" w:color="auto"/>
                        <w:right w:val="none" w:sz="0" w:space="0" w:color="auto"/>
                      </w:divBdr>
                    </w:div>
                  </w:divsChild>
                </w:div>
                <w:div w:id="1231110252">
                  <w:marLeft w:val="0"/>
                  <w:marRight w:val="0"/>
                  <w:marTop w:val="0"/>
                  <w:marBottom w:val="0"/>
                  <w:divBdr>
                    <w:top w:val="none" w:sz="0" w:space="0" w:color="auto"/>
                    <w:left w:val="none" w:sz="0" w:space="0" w:color="auto"/>
                    <w:bottom w:val="none" w:sz="0" w:space="0" w:color="auto"/>
                    <w:right w:val="none" w:sz="0" w:space="0" w:color="auto"/>
                  </w:divBdr>
                  <w:divsChild>
                    <w:div w:id="542836321">
                      <w:marLeft w:val="0"/>
                      <w:marRight w:val="0"/>
                      <w:marTop w:val="0"/>
                      <w:marBottom w:val="0"/>
                      <w:divBdr>
                        <w:top w:val="none" w:sz="0" w:space="0" w:color="auto"/>
                        <w:left w:val="none" w:sz="0" w:space="0" w:color="auto"/>
                        <w:bottom w:val="none" w:sz="0" w:space="0" w:color="auto"/>
                        <w:right w:val="none" w:sz="0" w:space="0" w:color="auto"/>
                      </w:divBdr>
                    </w:div>
                  </w:divsChild>
                </w:div>
                <w:div w:id="542061515">
                  <w:marLeft w:val="0"/>
                  <w:marRight w:val="0"/>
                  <w:marTop w:val="0"/>
                  <w:marBottom w:val="0"/>
                  <w:divBdr>
                    <w:top w:val="none" w:sz="0" w:space="0" w:color="auto"/>
                    <w:left w:val="none" w:sz="0" w:space="0" w:color="auto"/>
                    <w:bottom w:val="none" w:sz="0" w:space="0" w:color="auto"/>
                    <w:right w:val="none" w:sz="0" w:space="0" w:color="auto"/>
                  </w:divBdr>
                  <w:divsChild>
                    <w:div w:id="2041589480">
                      <w:marLeft w:val="0"/>
                      <w:marRight w:val="0"/>
                      <w:marTop w:val="0"/>
                      <w:marBottom w:val="0"/>
                      <w:divBdr>
                        <w:top w:val="none" w:sz="0" w:space="0" w:color="auto"/>
                        <w:left w:val="none" w:sz="0" w:space="0" w:color="auto"/>
                        <w:bottom w:val="none" w:sz="0" w:space="0" w:color="auto"/>
                        <w:right w:val="none" w:sz="0" w:space="0" w:color="auto"/>
                      </w:divBdr>
                    </w:div>
                  </w:divsChild>
                </w:div>
                <w:div w:id="672345524">
                  <w:marLeft w:val="0"/>
                  <w:marRight w:val="0"/>
                  <w:marTop w:val="0"/>
                  <w:marBottom w:val="0"/>
                  <w:divBdr>
                    <w:top w:val="none" w:sz="0" w:space="0" w:color="auto"/>
                    <w:left w:val="none" w:sz="0" w:space="0" w:color="auto"/>
                    <w:bottom w:val="none" w:sz="0" w:space="0" w:color="auto"/>
                    <w:right w:val="none" w:sz="0" w:space="0" w:color="auto"/>
                  </w:divBdr>
                  <w:divsChild>
                    <w:div w:id="2079282206">
                      <w:marLeft w:val="0"/>
                      <w:marRight w:val="0"/>
                      <w:marTop w:val="0"/>
                      <w:marBottom w:val="0"/>
                      <w:divBdr>
                        <w:top w:val="none" w:sz="0" w:space="0" w:color="auto"/>
                        <w:left w:val="none" w:sz="0" w:space="0" w:color="auto"/>
                        <w:bottom w:val="none" w:sz="0" w:space="0" w:color="auto"/>
                        <w:right w:val="none" w:sz="0" w:space="0" w:color="auto"/>
                      </w:divBdr>
                    </w:div>
                  </w:divsChild>
                </w:div>
                <w:div w:id="1383942810">
                  <w:marLeft w:val="0"/>
                  <w:marRight w:val="0"/>
                  <w:marTop w:val="0"/>
                  <w:marBottom w:val="0"/>
                  <w:divBdr>
                    <w:top w:val="none" w:sz="0" w:space="0" w:color="auto"/>
                    <w:left w:val="none" w:sz="0" w:space="0" w:color="auto"/>
                    <w:bottom w:val="none" w:sz="0" w:space="0" w:color="auto"/>
                    <w:right w:val="none" w:sz="0" w:space="0" w:color="auto"/>
                  </w:divBdr>
                  <w:divsChild>
                    <w:div w:id="1575243417">
                      <w:marLeft w:val="0"/>
                      <w:marRight w:val="0"/>
                      <w:marTop w:val="0"/>
                      <w:marBottom w:val="0"/>
                      <w:divBdr>
                        <w:top w:val="none" w:sz="0" w:space="0" w:color="auto"/>
                        <w:left w:val="none" w:sz="0" w:space="0" w:color="auto"/>
                        <w:bottom w:val="none" w:sz="0" w:space="0" w:color="auto"/>
                        <w:right w:val="none" w:sz="0" w:space="0" w:color="auto"/>
                      </w:divBdr>
                    </w:div>
                  </w:divsChild>
                </w:div>
                <w:div w:id="545916843">
                  <w:marLeft w:val="0"/>
                  <w:marRight w:val="0"/>
                  <w:marTop w:val="0"/>
                  <w:marBottom w:val="0"/>
                  <w:divBdr>
                    <w:top w:val="none" w:sz="0" w:space="0" w:color="auto"/>
                    <w:left w:val="none" w:sz="0" w:space="0" w:color="auto"/>
                    <w:bottom w:val="none" w:sz="0" w:space="0" w:color="auto"/>
                    <w:right w:val="none" w:sz="0" w:space="0" w:color="auto"/>
                  </w:divBdr>
                  <w:divsChild>
                    <w:div w:id="501555253">
                      <w:marLeft w:val="0"/>
                      <w:marRight w:val="0"/>
                      <w:marTop w:val="0"/>
                      <w:marBottom w:val="0"/>
                      <w:divBdr>
                        <w:top w:val="none" w:sz="0" w:space="0" w:color="auto"/>
                        <w:left w:val="none" w:sz="0" w:space="0" w:color="auto"/>
                        <w:bottom w:val="none" w:sz="0" w:space="0" w:color="auto"/>
                        <w:right w:val="none" w:sz="0" w:space="0" w:color="auto"/>
                      </w:divBdr>
                    </w:div>
                  </w:divsChild>
                </w:div>
                <w:div w:id="640115142">
                  <w:marLeft w:val="0"/>
                  <w:marRight w:val="0"/>
                  <w:marTop w:val="0"/>
                  <w:marBottom w:val="0"/>
                  <w:divBdr>
                    <w:top w:val="none" w:sz="0" w:space="0" w:color="auto"/>
                    <w:left w:val="none" w:sz="0" w:space="0" w:color="auto"/>
                    <w:bottom w:val="none" w:sz="0" w:space="0" w:color="auto"/>
                    <w:right w:val="none" w:sz="0" w:space="0" w:color="auto"/>
                  </w:divBdr>
                  <w:divsChild>
                    <w:div w:id="1138181136">
                      <w:marLeft w:val="0"/>
                      <w:marRight w:val="0"/>
                      <w:marTop w:val="0"/>
                      <w:marBottom w:val="0"/>
                      <w:divBdr>
                        <w:top w:val="none" w:sz="0" w:space="0" w:color="auto"/>
                        <w:left w:val="none" w:sz="0" w:space="0" w:color="auto"/>
                        <w:bottom w:val="none" w:sz="0" w:space="0" w:color="auto"/>
                        <w:right w:val="none" w:sz="0" w:space="0" w:color="auto"/>
                      </w:divBdr>
                    </w:div>
                  </w:divsChild>
                </w:div>
                <w:div w:id="1294991478">
                  <w:marLeft w:val="0"/>
                  <w:marRight w:val="0"/>
                  <w:marTop w:val="0"/>
                  <w:marBottom w:val="0"/>
                  <w:divBdr>
                    <w:top w:val="none" w:sz="0" w:space="0" w:color="auto"/>
                    <w:left w:val="none" w:sz="0" w:space="0" w:color="auto"/>
                    <w:bottom w:val="none" w:sz="0" w:space="0" w:color="auto"/>
                    <w:right w:val="none" w:sz="0" w:space="0" w:color="auto"/>
                  </w:divBdr>
                  <w:divsChild>
                    <w:div w:id="547186847">
                      <w:marLeft w:val="0"/>
                      <w:marRight w:val="0"/>
                      <w:marTop w:val="0"/>
                      <w:marBottom w:val="0"/>
                      <w:divBdr>
                        <w:top w:val="none" w:sz="0" w:space="0" w:color="auto"/>
                        <w:left w:val="none" w:sz="0" w:space="0" w:color="auto"/>
                        <w:bottom w:val="none" w:sz="0" w:space="0" w:color="auto"/>
                        <w:right w:val="none" w:sz="0" w:space="0" w:color="auto"/>
                      </w:divBdr>
                    </w:div>
                  </w:divsChild>
                </w:div>
                <w:div w:id="1362629031">
                  <w:marLeft w:val="0"/>
                  <w:marRight w:val="0"/>
                  <w:marTop w:val="0"/>
                  <w:marBottom w:val="0"/>
                  <w:divBdr>
                    <w:top w:val="none" w:sz="0" w:space="0" w:color="auto"/>
                    <w:left w:val="none" w:sz="0" w:space="0" w:color="auto"/>
                    <w:bottom w:val="none" w:sz="0" w:space="0" w:color="auto"/>
                    <w:right w:val="none" w:sz="0" w:space="0" w:color="auto"/>
                  </w:divBdr>
                  <w:divsChild>
                    <w:div w:id="891619070">
                      <w:marLeft w:val="0"/>
                      <w:marRight w:val="0"/>
                      <w:marTop w:val="0"/>
                      <w:marBottom w:val="0"/>
                      <w:divBdr>
                        <w:top w:val="none" w:sz="0" w:space="0" w:color="auto"/>
                        <w:left w:val="none" w:sz="0" w:space="0" w:color="auto"/>
                        <w:bottom w:val="none" w:sz="0" w:space="0" w:color="auto"/>
                        <w:right w:val="none" w:sz="0" w:space="0" w:color="auto"/>
                      </w:divBdr>
                    </w:div>
                  </w:divsChild>
                </w:div>
                <w:div w:id="1980190365">
                  <w:marLeft w:val="0"/>
                  <w:marRight w:val="0"/>
                  <w:marTop w:val="0"/>
                  <w:marBottom w:val="0"/>
                  <w:divBdr>
                    <w:top w:val="none" w:sz="0" w:space="0" w:color="auto"/>
                    <w:left w:val="none" w:sz="0" w:space="0" w:color="auto"/>
                    <w:bottom w:val="none" w:sz="0" w:space="0" w:color="auto"/>
                    <w:right w:val="none" w:sz="0" w:space="0" w:color="auto"/>
                  </w:divBdr>
                  <w:divsChild>
                    <w:div w:id="799031637">
                      <w:marLeft w:val="0"/>
                      <w:marRight w:val="0"/>
                      <w:marTop w:val="0"/>
                      <w:marBottom w:val="0"/>
                      <w:divBdr>
                        <w:top w:val="none" w:sz="0" w:space="0" w:color="auto"/>
                        <w:left w:val="none" w:sz="0" w:space="0" w:color="auto"/>
                        <w:bottom w:val="none" w:sz="0" w:space="0" w:color="auto"/>
                        <w:right w:val="none" w:sz="0" w:space="0" w:color="auto"/>
                      </w:divBdr>
                    </w:div>
                  </w:divsChild>
                </w:div>
                <w:div w:id="1426153223">
                  <w:marLeft w:val="0"/>
                  <w:marRight w:val="0"/>
                  <w:marTop w:val="0"/>
                  <w:marBottom w:val="0"/>
                  <w:divBdr>
                    <w:top w:val="none" w:sz="0" w:space="0" w:color="auto"/>
                    <w:left w:val="none" w:sz="0" w:space="0" w:color="auto"/>
                    <w:bottom w:val="none" w:sz="0" w:space="0" w:color="auto"/>
                    <w:right w:val="none" w:sz="0" w:space="0" w:color="auto"/>
                  </w:divBdr>
                  <w:divsChild>
                    <w:div w:id="18202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4606">
          <w:marLeft w:val="0"/>
          <w:marRight w:val="0"/>
          <w:marTop w:val="0"/>
          <w:marBottom w:val="0"/>
          <w:divBdr>
            <w:top w:val="none" w:sz="0" w:space="0" w:color="auto"/>
            <w:left w:val="none" w:sz="0" w:space="0" w:color="auto"/>
            <w:bottom w:val="none" w:sz="0" w:space="0" w:color="auto"/>
            <w:right w:val="none" w:sz="0" w:space="0" w:color="auto"/>
          </w:divBdr>
          <w:divsChild>
            <w:div w:id="239288463">
              <w:marLeft w:val="0"/>
              <w:marRight w:val="0"/>
              <w:marTop w:val="0"/>
              <w:marBottom w:val="0"/>
              <w:divBdr>
                <w:top w:val="none" w:sz="0" w:space="0" w:color="auto"/>
                <w:left w:val="none" w:sz="0" w:space="0" w:color="auto"/>
                <w:bottom w:val="none" w:sz="0" w:space="0" w:color="auto"/>
                <w:right w:val="none" w:sz="0" w:space="0" w:color="auto"/>
              </w:divBdr>
            </w:div>
          </w:divsChild>
        </w:div>
        <w:div w:id="396755020">
          <w:marLeft w:val="0"/>
          <w:marRight w:val="0"/>
          <w:marTop w:val="0"/>
          <w:marBottom w:val="0"/>
          <w:divBdr>
            <w:top w:val="none" w:sz="0" w:space="0" w:color="auto"/>
            <w:left w:val="none" w:sz="0" w:space="0" w:color="auto"/>
            <w:bottom w:val="none" w:sz="0" w:space="0" w:color="auto"/>
            <w:right w:val="none" w:sz="0" w:space="0" w:color="auto"/>
          </w:divBdr>
          <w:divsChild>
            <w:div w:id="2016300862">
              <w:marLeft w:val="0"/>
              <w:marRight w:val="0"/>
              <w:marTop w:val="0"/>
              <w:marBottom w:val="0"/>
              <w:divBdr>
                <w:top w:val="none" w:sz="0" w:space="0" w:color="auto"/>
                <w:left w:val="none" w:sz="0" w:space="0" w:color="auto"/>
                <w:bottom w:val="none" w:sz="0" w:space="0" w:color="auto"/>
                <w:right w:val="none" w:sz="0" w:space="0" w:color="auto"/>
              </w:divBdr>
            </w:div>
          </w:divsChild>
        </w:div>
        <w:div w:id="166604498">
          <w:marLeft w:val="0"/>
          <w:marRight w:val="0"/>
          <w:marTop w:val="0"/>
          <w:marBottom w:val="0"/>
          <w:divBdr>
            <w:top w:val="none" w:sz="0" w:space="0" w:color="auto"/>
            <w:left w:val="none" w:sz="0" w:space="0" w:color="auto"/>
            <w:bottom w:val="none" w:sz="0" w:space="0" w:color="auto"/>
            <w:right w:val="none" w:sz="0" w:space="0" w:color="auto"/>
          </w:divBdr>
          <w:divsChild>
            <w:div w:id="1505124823">
              <w:marLeft w:val="0"/>
              <w:marRight w:val="0"/>
              <w:marTop w:val="0"/>
              <w:marBottom w:val="0"/>
              <w:divBdr>
                <w:top w:val="none" w:sz="0" w:space="0" w:color="auto"/>
                <w:left w:val="none" w:sz="0" w:space="0" w:color="auto"/>
                <w:bottom w:val="none" w:sz="0" w:space="0" w:color="auto"/>
                <w:right w:val="none" w:sz="0" w:space="0" w:color="auto"/>
              </w:divBdr>
            </w:div>
          </w:divsChild>
        </w:div>
        <w:div w:id="238367145">
          <w:marLeft w:val="0"/>
          <w:marRight w:val="0"/>
          <w:marTop w:val="0"/>
          <w:marBottom w:val="0"/>
          <w:divBdr>
            <w:top w:val="none" w:sz="0" w:space="0" w:color="auto"/>
            <w:left w:val="none" w:sz="0" w:space="0" w:color="auto"/>
            <w:bottom w:val="none" w:sz="0" w:space="0" w:color="auto"/>
            <w:right w:val="none" w:sz="0" w:space="0" w:color="auto"/>
          </w:divBdr>
          <w:divsChild>
            <w:div w:id="1208447718">
              <w:marLeft w:val="0"/>
              <w:marRight w:val="0"/>
              <w:marTop w:val="0"/>
              <w:marBottom w:val="0"/>
              <w:divBdr>
                <w:top w:val="none" w:sz="0" w:space="0" w:color="auto"/>
                <w:left w:val="none" w:sz="0" w:space="0" w:color="auto"/>
                <w:bottom w:val="none" w:sz="0" w:space="0" w:color="auto"/>
                <w:right w:val="none" w:sz="0" w:space="0" w:color="auto"/>
              </w:divBdr>
            </w:div>
          </w:divsChild>
        </w:div>
        <w:div w:id="717630149">
          <w:marLeft w:val="0"/>
          <w:marRight w:val="0"/>
          <w:marTop w:val="0"/>
          <w:marBottom w:val="0"/>
          <w:divBdr>
            <w:top w:val="none" w:sz="0" w:space="0" w:color="auto"/>
            <w:left w:val="none" w:sz="0" w:space="0" w:color="auto"/>
            <w:bottom w:val="none" w:sz="0" w:space="0" w:color="auto"/>
            <w:right w:val="none" w:sz="0" w:space="0" w:color="auto"/>
          </w:divBdr>
          <w:divsChild>
            <w:div w:id="892693069">
              <w:marLeft w:val="0"/>
              <w:marRight w:val="0"/>
              <w:marTop w:val="0"/>
              <w:marBottom w:val="0"/>
              <w:divBdr>
                <w:top w:val="none" w:sz="0" w:space="0" w:color="auto"/>
                <w:left w:val="none" w:sz="0" w:space="0" w:color="auto"/>
                <w:bottom w:val="none" w:sz="0" w:space="0" w:color="auto"/>
                <w:right w:val="none" w:sz="0" w:space="0" w:color="auto"/>
              </w:divBdr>
            </w:div>
          </w:divsChild>
        </w:div>
        <w:div w:id="80878749">
          <w:marLeft w:val="0"/>
          <w:marRight w:val="0"/>
          <w:marTop w:val="0"/>
          <w:marBottom w:val="0"/>
          <w:divBdr>
            <w:top w:val="none" w:sz="0" w:space="0" w:color="auto"/>
            <w:left w:val="none" w:sz="0" w:space="0" w:color="auto"/>
            <w:bottom w:val="none" w:sz="0" w:space="0" w:color="auto"/>
            <w:right w:val="none" w:sz="0" w:space="0" w:color="auto"/>
          </w:divBdr>
          <w:divsChild>
            <w:div w:id="1823158956">
              <w:marLeft w:val="0"/>
              <w:marRight w:val="0"/>
              <w:marTop w:val="0"/>
              <w:marBottom w:val="0"/>
              <w:divBdr>
                <w:top w:val="none" w:sz="0" w:space="0" w:color="auto"/>
                <w:left w:val="none" w:sz="0" w:space="0" w:color="auto"/>
                <w:bottom w:val="none" w:sz="0" w:space="0" w:color="auto"/>
                <w:right w:val="none" w:sz="0" w:space="0" w:color="auto"/>
              </w:divBdr>
            </w:div>
          </w:divsChild>
        </w:div>
        <w:div w:id="1824733410">
          <w:marLeft w:val="0"/>
          <w:marRight w:val="0"/>
          <w:marTop w:val="0"/>
          <w:marBottom w:val="0"/>
          <w:divBdr>
            <w:top w:val="none" w:sz="0" w:space="0" w:color="auto"/>
            <w:left w:val="none" w:sz="0" w:space="0" w:color="auto"/>
            <w:bottom w:val="none" w:sz="0" w:space="0" w:color="auto"/>
            <w:right w:val="none" w:sz="0" w:space="0" w:color="auto"/>
          </w:divBdr>
          <w:divsChild>
            <w:div w:id="1401244697">
              <w:marLeft w:val="0"/>
              <w:marRight w:val="0"/>
              <w:marTop w:val="0"/>
              <w:marBottom w:val="0"/>
              <w:divBdr>
                <w:top w:val="none" w:sz="0" w:space="0" w:color="auto"/>
                <w:left w:val="none" w:sz="0" w:space="0" w:color="auto"/>
                <w:bottom w:val="none" w:sz="0" w:space="0" w:color="auto"/>
                <w:right w:val="none" w:sz="0" w:space="0" w:color="auto"/>
              </w:divBdr>
            </w:div>
          </w:divsChild>
        </w:div>
        <w:div w:id="1552576420">
          <w:marLeft w:val="0"/>
          <w:marRight w:val="0"/>
          <w:marTop w:val="0"/>
          <w:marBottom w:val="0"/>
          <w:divBdr>
            <w:top w:val="none" w:sz="0" w:space="0" w:color="auto"/>
            <w:left w:val="none" w:sz="0" w:space="0" w:color="auto"/>
            <w:bottom w:val="none" w:sz="0" w:space="0" w:color="auto"/>
            <w:right w:val="none" w:sz="0" w:space="0" w:color="auto"/>
          </w:divBdr>
          <w:divsChild>
            <w:div w:id="1639065398">
              <w:marLeft w:val="0"/>
              <w:marRight w:val="0"/>
              <w:marTop w:val="0"/>
              <w:marBottom w:val="0"/>
              <w:divBdr>
                <w:top w:val="none" w:sz="0" w:space="0" w:color="auto"/>
                <w:left w:val="none" w:sz="0" w:space="0" w:color="auto"/>
                <w:bottom w:val="none" w:sz="0" w:space="0" w:color="auto"/>
                <w:right w:val="none" w:sz="0" w:space="0" w:color="auto"/>
              </w:divBdr>
            </w:div>
          </w:divsChild>
        </w:div>
        <w:div w:id="797263048">
          <w:marLeft w:val="0"/>
          <w:marRight w:val="0"/>
          <w:marTop w:val="0"/>
          <w:marBottom w:val="0"/>
          <w:divBdr>
            <w:top w:val="none" w:sz="0" w:space="0" w:color="auto"/>
            <w:left w:val="none" w:sz="0" w:space="0" w:color="auto"/>
            <w:bottom w:val="none" w:sz="0" w:space="0" w:color="auto"/>
            <w:right w:val="none" w:sz="0" w:space="0" w:color="auto"/>
          </w:divBdr>
          <w:divsChild>
            <w:div w:id="56561840">
              <w:marLeft w:val="0"/>
              <w:marRight w:val="0"/>
              <w:marTop w:val="0"/>
              <w:marBottom w:val="0"/>
              <w:divBdr>
                <w:top w:val="none" w:sz="0" w:space="0" w:color="auto"/>
                <w:left w:val="none" w:sz="0" w:space="0" w:color="auto"/>
                <w:bottom w:val="none" w:sz="0" w:space="0" w:color="auto"/>
                <w:right w:val="none" w:sz="0" w:space="0" w:color="auto"/>
              </w:divBdr>
            </w:div>
          </w:divsChild>
        </w:div>
        <w:div w:id="1363357769">
          <w:marLeft w:val="0"/>
          <w:marRight w:val="0"/>
          <w:marTop w:val="0"/>
          <w:marBottom w:val="0"/>
          <w:divBdr>
            <w:top w:val="none" w:sz="0" w:space="0" w:color="auto"/>
            <w:left w:val="none" w:sz="0" w:space="0" w:color="auto"/>
            <w:bottom w:val="none" w:sz="0" w:space="0" w:color="auto"/>
            <w:right w:val="none" w:sz="0" w:space="0" w:color="auto"/>
          </w:divBdr>
          <w:divsChild>
            <w:div w:id="1279340189">
              <w:marLeft w:val="0"/>
              <w:marRight w:val="0"/>
              <w:marTop w:val="0"/>
              <w:marBottom w:val="0"/>
              <w:divBdr>
                <w:top w:val="none" w:sz="0" w:space="0" w:color="auto"/>
                <w:left w:val="none" w:sz="0" w:space="0" w:color="auto"/>
                <w:bottom w:val="none" w:sz="0" w:space="0" w:color="auto"/>
                <w:right w:val="none" w:sz="0" w:space="0" w:color="auto"/>
              </w:divBdr>
            </w:div>
          </w:divsChild>
        </w:div>
        <w:div w:id="442845188">
          <w:marLeft w:val="0"/>
          <w:marRight w:val="0"/>
          <w:marTop w:val="0"/>
          <w:marBottom w:val="0"/>
          <w:divBdr>
            <w:top w:val="none" w:sz="0" w:space="0" w:color="auto"/>
            <w:left w:val="none" w:sz="0" w:space="0" w:color="auto"/>
            <w:bottom w:val="none" w:sz="0" w:space="0" w:color="auto"/>
            <w:right w:val="none" w:sz="0" w:space="0" w:color="auto"/>
          </w:divBdr>
          <w:divsChild>
            <w:div w:id="58679083">
              <w:marLeft w:val="0"/>
              <w:marRight w:val="0"/>
              <w:marTop w:val="0"/>
              <w:marBottom w:val="0"/>
              <w:divBdr>
                <w:top w:val="none" w:sz="0" w:space="0" w:color="auto"/>
                <w:left w:val="none" w:sz="0" w:space="0" w:color="auto"/>
                <w:bottom w:val="none" w:sz="0" w:space="0" w:color="auto"/>
                <w:right w:val="none" w:sz="0" w:space="0" w:color="auto"/>
              </w:divBdr>
            </w:div>
          </w:divsChild>
        </w:div>
        <w:div w:id="5179749">
          <w:marLeft w:val="0"/>
          <w:marRight w:val="0"/>
          <w:marTop w:val="0"/>
          <w:marBottom w:val="0"/>
          <w:divBdr>
            <w:top w:val="none" w:sz="0" w:space="0" w:color="auto"/>
            <w:left w:val="none" w:sz="0" w:space="0" w:color="auto"/>
            <w:bottom w:val="none" w:sz="0" w:space="0" w:color="auto"/>
            <w:right w:val="none" w:sz="0" w:space="0" w:color="auto"/>
          </w:divBdr>
          <w:divsChild>
            <w:div w:id="1415930877">
              <w:marLeft w:val="0"/>
              <w:marRight w:val="0"/>
              <w:marTop w:val="0"/>
              <w:marBottom w:val="0"/>
              <w:divBdr>
                <w:top w:val="none" w:sz="0" w:space="0" w:color="auto"/>
                <w:left w:val="none" w:sz="0" w:space="0" w:color="auto"/>
                <w:bottom w:val="none" w:sz="0" w:space="0" w:color="auto"/>
                <w:right w:val="none" w:sz="0" w:space="0" w:color="auto"/>
              </w:divBdr>
            </w:div>
          </w:divsChild>
        </w:div>
        <w:div w:id="760105367">
          <w:marLeft w:val="0"/>
          <w:marRight w:val="0"/>
          <w:marTop w:val="0"/>
          <w:marBottom w:val="0"/>
          <w:divBdr>
            <w:top w:val="none" w:sz="0" w:space="0" w:color="auto"/>
            <w:left w:val="none" w:sz="0" w:space="0" w:color="auto"/>
            <w:bottom w:val="none" w:sz="0" w:space="0" w:color="auto"/>
            <w:right w:val="none" w:sz="0" w:space="0" w:color="auto"/>
          </w:divBdr>
          <w:divsChild>
            <w:div w:id="1640842763">
              <w:marLeft w:val="0"/>
              <w:marRight w:val="0"/>
              <w:marTop w:val="0"/>
              <w:marBottom w:val="0"/>
              <w:divBdr>
                <w:top w:val="none" w:sz="0" w:space="0" w:color="auto"/>
                <w:left w:val="none" w:sz="0" w:space="0" w:color="auto"/>
                <w:bottom w:val="none" w:sz="0" w:space="0" w:color="auto"/>
                <w:right w:val="none" w:sz="0" w:space="0" w:color="auto"/>
              </w:divBdr>
            </w:div>
          </w:divsChild>
        </w:div>
        <w:div w:id="651451710">
          <w:marLeft w:val="0"/>
          <w:marRight w:val="0"/>
          <w:marTop w:val="0"/>
          <w:marBottom w:val="0"/>
          <w:divBdr>
            <w:top w:val="none" w:sz="0" w:space="0" w:color="auto"/>
            <w:left w:val="none" w:sz="0" w:space="0" w:color="auto"/>
            <w:bottom w:val="none" w:sz="0" w:space="0" w:color="auto"/>
            <w:right w:val="none" w:sz="0" w:space="0" w:color="auto"/>
          </w:divBdr>
          <w:divsChild>
            <w:div w:id="1319267403">
              <w:marLeft w:val="0"/>
              <w:marRight w:val="0"/>
              <w:marTop w:val="0"/>
              <w:marBottom w:val="0"/>
              <w:divBdr>
                <w:top w:val="none" w:sz="0" w:space="0" w:color="auto"/>
                <w:left w:val="none" w:sz="0" w:space="0" w:color="auto"/>
                <w:bottom w:val="none" w:sz="0" w:space="0" w:color="auto"/>
                <w:right w:val="none" w:sz="0" w:space="0" w:color="auto"/>
              </w:divBdr>
            </w:div>
          </w:divsChild>
        </w:div>
        <w:div w:id="46146646">
          <w:marLeft w:val="0"/>
          <w:marRight w:val="0"/>
          <w:marTop w:val="0"/>
          <w:marBottom w:val="0"/>
          <w:divBdr>
            <w:top w:val="none" w:sz="0" w:space="0" w:color="auto"/>
            <w:left w:val="none" w:sz="0" w:space="0" w:color="auto"/>
            <w:bottom w:val="none" w:sz="0" w:space="0" w:color="auto"/>
            <w:right w:val="none" w:sz="0" w:space="0" w:color="auto"/>
          </w:divBdr>
          <w:divsChild>
            <w:div w:id="1099372078">
              <w:marLeft w:val="0"/>
              <w:marRight w:val="0"/>
              <w:marTop w:val="0"/>
              <w:marBottom w:val="0"/>
              <w:divBdr>
                <w:top w:val="none" w:sz="0" w:space="0" w:color="auto"/>
                <w:left w:val="none" w:sz="0" w:space="0" w:color="auto"/>
                <w:bottom w:val="none" w:sz="0" w:space="0" w:color="auto"/>
                <w:right w:val="none" w:sz="0" w:space="0" w:color="auto"/>
              </w:divBdr>
            </w:div>
          </w:divsChild>
        </w:div>
        <w:div w:id="1400128362">
          <w:marLeft w:val="0"/>
          <w:marRight w:val="0"/>
          <w:marTop w:val="0"/>
          <w:marBottom w:val="0"/>
          <w:divBdr>
            <w:top w:val="none" w:sz="0" w:space="0" w:color="auto"/>
            <w:left w:val="none" w:sz="0" w:space="0" w:color="auto"/>
            <w:bottom w:val="none" w:sz="0" w:space="0" w:color="auto"/>
            <w:right w:val="none" w:sz="0" w:space="0" w:color="auto"/>
          </w:divBdr>
          <w:divsChild>
            <w:div w:id="2108622323">
              <w:marLeft w:val="0"/>
              <w:marRight w:val="0"/>
              <w:marTop w:val="0"/>
              <w:marBottom w:val="0"/>
              <w:divBdr>
                <w:top w:val="none" w:sz="0" w:space="0" w:color="auto"/>
                <w:left w:val="none" w:sz="0" w:space="0" w:color="auto"/>
                <w:bottom w:val="none" w:sz="0" w:space="0" w:color="auto"/>
                <w:right w:val="none" w:sz="0" w:space="0" w:color="auto"/>
              </w:divBdr>
            </w:div>
          </w:divsChild>
        </w:div>
        <w:div w:id="2095472896">
          <w:marLeft w:val="0"/>
          <w:marRight w:val="0"/>
          <w:marTop w:val="0"/>
          <w:marBottom w:val="0"/>
          <w:divBdr>
            <w:top w:val="none" w:sz="0" w:space="0" w:color="auto"/>
            <w:left w:val="none" w:sz="0" w:space="0" w:color="auto"/>
            <w:bottom w:val="none" w:sz="0" w:space="0" w:color="auto"/>
            <w:right w:val="none" w:sz="0" w:space="0" w:color="auto"/>
          </w:divBdr>
          <w:divsChild>
            <w:div w:id="1123039322">
              <w:marLeft w:val="0"/>
              <w:marRight w:val="0"/>
              <w:marTop w:val="0"/>
              <w:marBottom w:val="0"/>
              <w:divBdr>
                <w:top w:val="none" w:sz="0" w:space="0" w:color="auto"/>
                <w:left w:val="none" w:sz="0" w:space="0" w:color="auto"/>
                <w:bottom w:val="none" w:sz="0" w:space="0" w:color="auto"/>
                <w:right w:val="none" w:sz="0" w:space="0" w:color="auto"/>
              </w:divBdr>
            </w:div>
          </w:divsChild>
        </w:div>
        <w:div w:id="1200585580">
          <w:marLeft w:val="0"/>
          <w:marRight w:val="0"/>
          <w:marTop w:val="0"/>
          <w:marBottom w:val="0"/>
          <w:divBdr>
            <w:top w:val="none" w:sz="0" w:space="0" w:color="auto"/>
            <w:left w:val="none" w:sz="0" w:space="0" w:color="auto"/>
            <w:bottom w:val="none" w:sz="0" w:space="0" w:color="auto"/>
            <w:right w:val="none" w:sz="0" w:space="0" w:color="auto"/>
          </w:divBdr>
          <w:divsChild>
            <w:div w:id="1927305998">
              <w:marLeft w:val="0"/>
              <w:marRight w:val="0"/>
              <w:marTop w:val="0"/>
              <w:marBottom w:val="0"/>
              <w:divBdr>
                <w:top w:val="none" w:sz="0" w:space="0" w:color="auto"/>
                <w:left w:val="none" w:sz="0" w:space="0" w:color="auto"/>
                <w:bottom w:val="none" w:sz="0" w:space="0" w:color="auto"/>
                <w:right w:val="none" w:sz="0" w:space="0" w:color="auto"/>
              </w:divBdr>
            </w:div>
          </w:divsChild>
        </w:div>
        <w:div w:id="209339900">
          <w:marLeft w:val="0"/>
          <w:marRight w:val="0"/>
          <w:marTop w:val="0"/>
          <w:marBottom w:val="0"/>
          <w:divBdr>
            <w:top w:val="none" w:sz="0" w:space="0" w:color="auto"/>
            <w:left w:val="none" w:sz="0" w:space="0" w:color="auto"/>
            <w:bottom w:val="none" w:sz="0" w:space="0" w:color="auto"/>
            <w:right w:val="none" w:sz="0" w:space="0" w:color="auto"/>
          </w:divBdr>
          <w:divsChild>
            <w:div w:id="217202466">
              <w:marLeft w:val="0"/>
              <w:marRight w:val="0"/>
              <w:marTop w:val="0"/>
              <w:marBottom w:val="0"/>
              <w:divBdr>
                <w:top w:val="none" w:sz="0" w:space="0" w:color="auto"/>
                <w:left w:val="none" w:sz="0" w:space="0" w:color="auto"/>
                <w:bottom w:val="none" w:sz="0" w:space="0" w:color="auto"/>
                <w:right w:val="none" w:sz="0" w:space="0" w:color="auto"/>
              </w:divBdr>
            </w:div>
          </w:divsChild>
        </w:div>
        <w:div w:id="465899760">
          <w:marLeft w:val="0"/>
          <w:marRight w:val="0"/>
          <w:marTop w:val="0"/>
          <w:marBottom w:val="0"/>
          <w:divBdr>
            <w:top w:val="none" w:sz="0" w:space="0" w:color="auto"/>
            <w:left w:val="none" w:sz="0" w:space="0" w:color="auto"/>
            <w:bottom w:val="none" w:sz="0" w:space="0" w:color="auto"/>
            <w:right w:val="none" w:sz="0" w:space="0" w:color="auto"/>
          </w:divBdr>
          <w:divsChild>
            <w:div w:id="1406563894">
              <w:marLeft w:val="0"/>
              <w:marRight w:val="0"/>
              <w:marTop w:val="0"/>
              <w:marBottom w:val="0"/>
              <w:divBdr>
                <w:top w:val="none" w:sz="0" w:space="0" w:color="auto"/>
                <w:left w:val="none" w:sz="0" w:space="0" w:color="auto"/>
                <w:bottom w:val="none" w:sz="0" w:space="0" w:color="auto"/>
                <w:right w:val="none" w:sz="0" w:space="0" w:color="auto"/>
              </w:divBdr>
            </w:div>
          </w:divsChild>
        </w:div>
        <w:div w:id="883561663">
          <w:marLeft w:val="0"/>
          <w:marRight w:val="0"/>
          <w:marTop w:val="0"/>
          <w:marBottom w:val="0"/>
          <w:divBdr>
            <w:top w:val="none" w:sz="0" w:space="0" w:color="auto"/>
            <w:left w:val="none" w:sz="0" w:space="0" w:color="auto"/>
            <w:bottom w:val="none" w:sz="0" w:space="0" w:color="auto"/>
            <w:right w:val="none" w:sz="0" w:space="0" w:color="auto"/>
          </w:divBdr>
          <w:divsChild>
            <w:div w:id="1408458877">
              <w:marLeft w:val="0"/>
              <w:marRight w:val="0"/>
              <w:marTop w:val="0"/>
              <w:marBottom w:val="0"/>
              <w:divBdr>
                <w:top w:val="none" w:sz="0" w:space="0" w:color="auto"/>
                <w:left w:val="none" w:sz="0" w:space="0" w:color="auto"/>
                <w:bottom w:val="none" w:sz="0" w:space="0" w:color="auto"/>
                <w:right w:val="none" w:sz="0" w:space="0" w:color="auto"/>
              </w:divBdr>
              <w:divsChild>
                <w:div w:id="3832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8884">
          <w:marLeft w:val="0"/>
          <w:marRight w:val="0"/>
          <w:marTop w:val="0"/>
          <w:marBottom w:val="0"/>
          <w:divBdr>
            <w:top w:val="none" w:sz="0" w:space="0" w:color="auto"/>
            <w:left w:val="none" w:sz="0" w:space="0" w:color="auto"/>
            <w:bottom w:val="none" w:sz="0" w:space="0" w:color="auto"/>
            <w:right w:val="none" w:sz="0" w:space="0" w:color="auto"/>
          </w:divBdr>
          <w:divsChild>
            <w:div w:id="53941640">
              <w:marLeft w:val="0"/>
              <w:marRight w:val="0"/>
              <w:marTop w:val="0"/>
              <w:marBottom w:val="0"/>
              <w:divBdr>
                <w:top w:val="none" w:sz="0" w:space="0" w:color="auto"/>
                <w:left w:val="none" w:sz="0" w:space="0" w:color="auto"/>
                <w:bottom w:val="none" w:sz="0" w:space="0" w:color="auto"/>
                <w:right w:val="none" w:sz="0" w:space="0" w:color="auto"/>
              </w:divBdr>
              <w:divsChild>
                <w:div w:id="15991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0539">
          <w:marLeft w:val="0"/>
          <w:marRight w:val="0"/>
          <w:marTop w:val="0"/>
          <w:marBottom w:val="0"/>
          <w:divBdr>
            <w:top w:val="none" w:sz="0" w:space="0" w:color="auto"/>
            <w:left w:val="none" w:sz="0" w:space="0" w:color="auto"/>
            <w:bottom w:val="none" w:sz="0" w:space="0" w:color="auto"/>
            <w:right w:val="none" w:sz="0" w:space="0" w:color="auto"/>
          </w:divBdr>
          <w:divsChild>
            <w:div w:id="1650358689">
              <w:marLeft w:val="0"/>
              <w:marRight w:val="0"/>
              <w:marTop w:val="0"/>
              <w:marBottom w:val="0"/>
              <w:divBdr>
                <w:top w:val="none" w:sz="0" w:space="0" w:color="auto"/>
                <w:left w:val="none" w:sz="0" w:space="0" w:color="auto"/>
                <w:bottom w:val="none" w:sz="0" w:space="0" w:color="auto"/>
                <w:right w:val="none" w:sz="0" w:space="0" w:color="auto"/>
              </w:divBdr>
              <w:divsChild>
                <w:div w:id="608702931">
                  <w:marLeft w:val="0"/>
                  <w:marRight w:val="0"/>
                  <w:marTop w:val="0"/>
                  <w:marBottom w:val="0"/>
                  <w:divBdr>
                    <w:top w:val="none" w:sz="0" w:space="0" w:color="auto"/>
                    <w:left w:val="none" w:sz="0" w:space="0" w:color="auto"/>
                    <w:bottom w:val="none" w:sz="0" w:space="0" w:color="auto"/>
                    <w:right w:val="none" w:sz="0" w:space="0" w:color="auto"/>
                  </w:divBdr>
                </w:div>
              </w:divsChild>
            </w:div>
            <w:div w:id="1556350430">
              <w:marLeft w:val="0"/>
              <w:marRight w:val="0"/>
              <w:marTop w:val="0"/>
              <w:marBottom w:val="0"/>
              <w:divBdr>
                <w:top w:val="none" w:sz="0" w:space="0" w:color="auto"/>
                <w:left w:val="none" w:sz="0" w:space="0" w:color="auto"/>
                <w:bottom w:val="none" w:sz="0" w:space="0" w:color="auto"/>
                <w:right w:val="none" w:sz="0" w:space="0" w:color="auto"/>
              </w:divBdr>
              <w:divsChild>
                <w:div w:id="897202899">
                  <w:marLeft w:val="0"/>
                  <w:marRight w:val="0"/>
                  <w:marTop w:val="0"/>
                  <w:marBottom w:val="0"/>
                  <w:divBdr>
                    <w:top w:val="none" w:sz="0" w:space="0" w:color="auto"/>
                    <w:left w:val="none" w:sz="0" w:space="0" w:color="auto"/>
                    <w:bottom w:val="none" w:sz="0" w:space="0" w:color="auto"/>
                    <w:right w:val="none" w:sz="0" w:space="0" w:color="auto"/>
                  </w:divBdr>
                </w:div>
              </w:divsChild>
            </w:div>
            <w:div w:id="240332712">
              <w:marLeft w:val="0"/>
              <w:marRight w:val="0"/>
              <w:marTop w:val="0"/>
              <w:marBottom w:val="0"/>
              <w:divBdr>
                <w:top w:val="none" w:sz="0" w:space="0" w:color="auto"/>
                <w:left w:val="none" w:sz="0" w:space="0" w:color="auto"/>
                <w:bottom w:val="none" w:sz="0" w:space="0" w:color="auto"/>
                <w:right w:val="none" w:sz="0" w:space="0" w:color="auto"/>
              </w:divBdr>
              <w:divsChild>
                <w:div w:id="603416387">
                  <w:marLeft w:val="0"/>
                  <w:marRight w:val="0"/>
                  <w:marTop w:val="0"/>
                  <w:marBottom w:val="0"/>
                  <w:divBdr>
                    <w:top w:val="none" w:sz="0" w:space="0" w:color="auto"/>
                    <w:left w:val="none" w:sz="0" w:space="0" w:color="auto"/>
                    <w:bottom w:val="none" w:sz="0" w:space="0" w:color="auto"/>
                    <w:right w:val="none" w:sz="0" w:space="0" w:color="auto"/>
                  </w:divBdr>
                </w:div>
              </w:divsChild>
            </w:div>
            <w:div w:id="1050301643">
              <w:marLeft w:val="0"/>
              <w:marRight w:val="0"/>
              <w:marTop w:val="0"/>
              <w:marBottom w:val="0"/>
              <w:divBdr>
                <w:top w:val="none" w:sz="0" w:space="0" w:color="auto"/>
                <w:left w:val="none" w:sz="0" w:space="0" w:color="auto"/>
                <w:bottom w:val="none" w:sz="0" w:space="0" w:color="auto"/>
                <w:right w:val="none" w:sz="0" w:space="0" w:color="auto"/>
              </w:divBdr>
              <w:divsChild>
                <w:div w:id="1617564878">
                  <w:marLeft w:val="0"/>
                  <w:marRight w:val="0"/>
                  <w:marTop w:val="0"/>
                  <w:marBottom w:val="0"/>
                  <w:divBdr>
                    <w:top w:val="none" w:sz="0" w:space="0" w:color="auto"/>
                    <w:left w:val="none" w:sz="0" w:space="0" w:color="auto"/>
                    <w:bottom w:val="none" w:sz="0" w:space="0" w:color="auto"/>
                    <w:right w:val="none" w:sz="0" w:space="0" w:color="auto"/>
                  </w:divBdr>
                </w:div>
              </w:divsChild>
            </w:div>
            <w:div w:id="1008407207">
              <w:marLeft w:val="0"/>
              <w:marRight w:val="0"/>
              <w:marTop w:val="0"/>
              <w:marBottom w:val="0"/>
              <w:divBdr>
                <w:top w:val="none" w:sz="0" w:space="0" w:color="auto"/>
                <w:left w:val="none" w:sz="0" w:space="0" w:color="auto"/>
                <w:bottom w:val="none" w:sz="0" w:space="0" w:color="auto"/>
                <w:right w:val="none" w:sz="0" w:space="0" w:color="auto"/>
              </w:divBdr>
              <w:divsChild>
                <w:div w:id="149029286">
                  <w:marLeft w:val="0"/>
                  <w:marRight w:val="0"/>
                  <w:marTop w:val="0"/>
                  <w:marBottom w:val="0"/>
                  <w:divBdr>
                    <w:top w:val="none" w:sz="0" w:space="0" w:color="auto"/>
                    <w:left w:val="none" w:sz="0" w:space="0" w:color="auto"/>
                    <w:bottom w:val="none" w:sz="0" w:space="0" w:color="auto"/>
                    <w:right w:val="none" w:sz="0" w:space="0" w:color="auto"/>
                  </w:divBdr>
                </w:div>
              </w:divsChild>
            </w:div>
            <w:div w:id="972906550">
              <w:marLeft w:val="0"/>
              <w:marRight w:val="0"/>
              <w:marTop w:val="0"/>
              <w:marBottom w:val="0"/>
              <w:divBdr>
                <w:top w:val="none" w:sz="0" w:space="0" w:color="auto"/>
                <w:left w:val="none" w:sz="0" w:space="0" w:color="auto"/>
                <w:bottom w:val="none" w:sz="0" w:space="0" w:color="auto"/>
                <w:right w:val="none" w:sz="0" w:space="0" w:color="auto"/>
              </w:divBdr>
              <w:divsChild>
                <w:div w:id="544023899">
                  <w:marLeft w:val="0"/>
                  <w:marRight w:val="0"/>
                  <w:marTop w:val="0"/>
                  <w:marBottom w:val="0"/>
                  <w:divBdr>
                    <w:top w:val="none" w:sz="0" w:space="0" w:color="auto"/>
                    <w:left w:val="none" w:sz="0" w:space="0" w:color="auto"/>
                    <w:bottom w:val="none" w:sz="0" w:space="0" w:color="auto"/>
                    <w:right w:val="none" w:sz="0" w:space="0" w:color="auto"/>
                  </w:divBdr>
                </w:div>
              </w:divsChild>
            </w:div>
            <w:div w:id="1863548157">
              <w:marLeft w:val="0"/>
              <w:marRight w:val="0"/>
              <w:marTop w:val="0"/>
              <w:marBottom w:val="0"/>
              <w:divBdr>
                <w:top w:val="none" w:sz="0" w:space="0" w:color="auto"/>
                <w:left w:val="none" w:sz="0" w:space="0" w:color="auto"/>
                <w:bottom w:val="none" w:sz="0" w:space="0" w:color="auto"/>
                <w:right w:val="none" w:sz="0" w:space="0" w:color="auto"/>
              </w:divBdr>
              <w:divsChild>
                <w:div w:id="631715503">
                  <w:marLeft w:val="0"/>
                  <w:marRight w:val="0"/>
                  <w:marTop w:val="0"/>
                  <w:marBottom w:val="0"/>
                  <w:divBdr>
                    <w:top w:val="none" w:sz="0" w:space="0" w:color="auto"/>
                    <w:left w:val="none" w:sz="0" w:space="0" w:color="auto"/>
                    <w:bottom w:val="none" w:sz="0" w:space="0" w:color="auto"/>
                    <w:right w:val="none" w:sz="0" w:space="0" w:color="auto"/>
                  </w:divBdr>
                </w:div>
              </w:divsChild>
            </w:div>
            <w:div w:id="1103378240">
              <w:marLeft w:val="0"/>
              <w:marRight w:val="0"/>
              <w:marTop w:val="0"/>
              <w:marBottom w:val="0"/>
              <w:divBdr>
                <w:top w:val="none" w:sz="0" w:space="0" w:color="auto"/>
                <w:left w:val="none" w:sz="0" w:space="0" w:color="auto"/>
                <w:bottom w:val="none" w:sz="0" w:space="0" w:color="auto"/>
                <w:right w:val="none" w:sz="0" w:space="0" w:color="auto"/>
              </w:divBdr>
              <w:divsChild>
                <w:div w:id="356347326">
                  <w:marLeft w:val="0"/>
                  <w:marRight w:val="0"/>
                  <w:marTop w:val="0"/>
                  <w:marBottom w:val="0"/>
                  <w:divBdr>
                    <w:top w:val="none" w:sz="0" w:space="0" w:color="auto"/>
                    <w:left w:val="none" w:sz="0" w:space="0" w:color="auto"/>
                    <w:bottom w:val="none" w:sz="0" w:space="0" w:color="auto"/>
                    <w:right w:val="none" w:sz="0" w:space="0" w:color="auto"/>
                  </w:divBdr>
                </w:div>
              </w:divsChild>
            </w:div>
            <w:div w:id="608707899">
              <w:marLeft w:val="0"/>
              <w:marRight w:val="0"/>
              <w:marTop w:val="0"/>
              <w:marBottom w:val="0"/>
              <w:divBdr>
                <w:top w:val="none" w:sz="0" w:space="0" w:color="auto"/>
                <w:left w:val="none" w:sz="0" w:space="0" w:color="auto"/>
                <w:bottom w:val="none" w:sz="0" w:space="0" w:color="auto"/>
                <w:right w:val="none" w:sz="0" w:space="0" w:color="auto"/>
              </w:divBdr>
              <w:divsChild>
                <w:div w:id="889807089">
                  <w:marLeft w:val="0"/>
                  <w:marRight w:val="0"/>
                  <w:marTop w:val="0"/>
                  <w:marBottom w:val="0"/>
                  <w:divBdr>
                    <w:top w:val="none" w:sz="0" w:space="0" w:color="auto"/>
                    <w:left w:val="none" w:sz="0" w:space="0" w:color="auto"/>
                    <w:bottom w:val="none" w:sz="0" w:space="0" w:color="auto"/>
                    <w:right w:val="none" w:sz="0" w:space="0" w:color="auto"/>
                  </w:divBdr>
                </w:div>
              </w:divsChild>
            </w:div>
            <w:div w:id="930695636">
              <w:marLeft w:val="0"/>
              <w:marRight w:val="0"/>
              <w:marTop w:val="0"/>
              <w:marBottom w:val="0"/>
              <w:divBdr>
                <w:top w:val="none" w:sz="0" w:space="0" w:color="auto"/>
                <w:left w:val="none" w:sz="0" w:space="0" w:color="auto"/>
                <w:bottom w:val="none" w:sz="0" w:space="0" w:color="auto"/>
                <w:right w:val="none" w:sz="0" w:space="0" w:color="auto"/>
              </w:divBdr>
              <w:divsChild>
                <w:div w:id="1528251305">
                  <w:marLeft w:val="0"/>
                  <w:marRight w:val="0"/>
                  <w:marTop w:val="0"/>
                  <w:marBottom w:val="0"/>
                  <w:divBdr>
                    <w:top w:val="none" w:sz="0" w:space="0" w:color="auto"/>
                    <w:left w:val="none" w:sz="0" w:space="0" w:color="auto"/>
                    <w:bottom w:val="none" w:sz="0" w:space="0" w:color="auto"/>
                    <w:right w:val="none" w:sz="0" w:space="0" w:color="auto"/>
                  </w:divBdr>
                </w:div>
              </w:divsChild>
            </w:div>
            <w:div w:id="322394979">
              <w:marLeft w:val="0"/>
              <w:marRight w:val="0"/>
              <w:marTop w:val="0"/>
              <w:marBottom w:val="0"/>
              <w:divBdr>
                <w:top w:val="none" w:sz="0" w:space="0" w:color="auto"/>
                <w:left w:val="none" w:sz="0" w:space="0" w:color="auto"/>
                <w:bottom w:val="none" w:sz="0" w:space="0" w:color="auto"/>
                <w:right w:val="none" w:sz="0" w:space="0" w:color="auto"/>
              </w:divBdr>
              <w:divsChild>
                <w:div w:id="1741513946">
                  <w:marLeft w:val="0"/>
                  <w:marRight w:val="0"/>
                  <w:marTop w:val="0"/>
                  <w:marBottom w:val="0"/>
                  <w:divBdr>
                    <w:top w:val="none" w:sz="0" w:space="0" w:color="auto"/>
                    <w:left w:val="none" w:sz="0" w:space="0" w:color="auto"/>
                    <w:bottom w:val="none" w:sz="0" w:space="0" w:color="auto"/>
                    <w:right w:val="none" w:sz="0" w:space="0" w:color="auto"/>
                  </w:divBdr>
                </w:div>
              </w:divsChild>
            </w:div>
            <w:div w:id="1221356484">
              <w:marLeft w:val="0"/>
              <w:marRight w:val="0"/>
              <w:marTop w:val="0"/>
              <w:marBottom w:val="0"/>
              <w:divBdr>
                <w:top w:val="none" w:sz="0" w:space="0" w:color="auto"/>
                <w:left w:val="none" w:sz="0" w:space="0" w:color="auto"/>
                <w:bottom w:val="none" w:sz="0" w:space="0" w:color="auto"/>
                <w:right w:val="none" w:sz="0" w:space="0" w:color="auto"/>
              </w:divBdr>
              <w:divsChild>
                <w:div w:id="31614174">
                  <w:marLeft w:val="0"/>
                  <w:marRight w:val="0"/>
                  <w:marTop w:val="0"/>
                  <w:marBottom w:val="0"/>
                  <w:divBdr>
                    <w:top w:val="none" w:sz="0" w:space="0" w:color="auto"/>
                    <w:left w:val="none" w:sz="0" w:space="0" w:color="auto"/>
                    <w:bottom w:val="none" w:sz="0" w:space="0" w:color="auto"/>
                    <w:right w:val="none" w:sz="0" w:space="0" w:color="auto"/>
                  </w:divBdr>
                </w:div>
              </w:divsChild>
            </w:div>
            <w:div w:id="940183365">
              <w:marLeft w:val="0"/>
              <w:marRight w:val="0"/>
              <w:marTop w:val="0"/>
              <w:marBottom w:val="0"/>
              <w:divBdr>
                <w:top w:val="none" w:sz="0" w:space="0" w:color="auto"/>
                <w:left w:val="none" w:sz="0" w:space="0" w:color="auto"/>
                <w:bottom w:val="none" w:sz="0" w:space="0" w:color="auto"/>
                <w:right w:val="none" w:sz="0" w:space="0" w:color="auto"/>
              </w:divBdr>
              <w:divsChild>
                <w:div w:id="1471634176">
                  <w:marLeft w:val="0"/>
                  <w:marRight w:val="0"/>
                  <w:marTop w:val="0"/>
                  <w:marBottom w:val="0"/>
                  <w:divBdr>
                    <w:top w:val="none" w:sz="0" w:space="0" w:color="auto"/>
                    <w:left w:val="none" w:sz="0" w:space="0" w:color="auto"/>
                    <w:bottom w:val="none" w:sz="0" w:space="0" w:color="auto"/>
                    <w:right w:val="none" w:sz="0" w:space="0" w:color="auto"/>
                  </w:divBdr>
                </w:div>
              </w:divsChild>
            </w:div>
            <w:div w:id="100884187">
              <w:marLeft w:val="0"/>
              <w:marRight w:val="0"/>
              <w:marTop w:val="0"/>
              <w:marBottom w:val="0"/>
              <w:divBdr>
                <w:top w:val="none" w:sz="0" w:space="0" w:color="auto"/>
                <w:left w:val="none" w:sz="0" w:space="0" w:color="auto"/>
                <w:bottom w:val="none" w:sz="0" w:space="0" w:color="auto"/>
                <w:right w:val="none" w:sz="0" w:space="0" w:color="auto"/>
              </w:divBdr>
              <w:divsChild>
                <w:div w:id="1640112484">
                  <w:marLeft w:val="0"/>
                  <w:marRight w:val="0"/>
                  <w:marTop w:val="0"/>
                  <w:marBottom w:val="0"/>
                  <w:divBdr>
                    <w:top w:val="none" w:sz="0" w:space="0" w:color="auto"/>
                    <w:left w:val="none" w:sz="0" w:space="0" w:color="auto"/>
                    <w:bottom w:val="none" w:sz="0" w:space="0" w:color="auto"/>
                    <w:right w:val="none" w:sz="0" w:space="0" w:color="auto"/>
                  </w:divBdr>
                </w:div>
              </w:divsChild>
            </w:div>
            <w:div w:id="2143500268">
              <w:marLeft w:val="0"/>
              <w:marRight w:val="0"/>
              <w:marTop w:val="0"/>
              <w:marBottom w:val="0"/>
              <w:divBdr>
                <w:top w:val="none" w:sz="0" w:space="0" w:color="auto"/>
                <w:left w:val="none" w:sz="0" w:space="0" w:color="auto"/>
                <w:bottom w:val="none" w:sz="0" w:space="0" w:color="auto"/>
                <w:right w:val="none" w:sz="0" w:space="0" w:color="auto"/>
              </w:divBdr>
              <w:divsChild>
                <w:div w:id="40025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567588">
          <w:marLeft w:val="0"/>
          <w:marRight w:val="0"/>
          <w:marTop w:val="0"/>
          <w:marBottom w:val="0"/>
          <w:divBdr>
            <w:top w:val="none" w:sz="0" w:space="0" w:color="auto"/>
            <w:left w:val="none" w:sz="0" w:space="0" w:color="auto"/>
            <w:bottom w:val="none" w:sz="0" w:space="0" w:color="auto"/>
            <w:right w:val="none" w:sz="0" w:space="0" w:color="auto"/>
          </w:divBdr>
          <w:divsChild>
            <w:div w:id="1040860606">
              <w:marLeft w:val="0"/>
              <w:marRight w:val="0"/>
              <w:marTop w:val="0"/>
              <w:marBottom w:val="0"/>
              <w:divBdr>
                <w:top w:val="none" w:sz="0" w:space="0" w:color="auto"/>
                <w:left w:val="none" w:sz="0" w:space="0" w:color="auto"/>
                <w:bottom w:val="none" w:sz="0" w:space="0" w:color="auto"/>
                <w:right w:val="none" w:sz="0" w:space="0" w:color="auto"/>
              </w:divBdr>
              <w:divsChild>
                <w:div w:id="1816408898">
                  <w:marLeft w:val="0"/>
                  <w:marRight w:val="0"/>
                  <w:marTop w:val="0"/>
                  <w:marBottom w:val="0"/>
                  <w:divBdr>
                    <w:top w:val="none" w:sz="0" w:space="0" w:color="auto"/>
                    <w:left w:val="none" w:sz="0" w:space="0" w:color="auto"/>
                    <w:bottom w:val="none" w:sz="0" w:space="0" w:color="auto"/>
                    <w:right w:val="none" w:sz="0" w:space="0" w:color="auto"/>
                  </w:divBdr>
                  <w:divsChild>
                    <w:div w:id="878738666">
                      <w:marLeft w:val="0"/>
                      <w:marRight w:val="0"/>
                      <w:marTop w:val="0"/>
                      <w:marBottom w:val="0"/>
                      <w:divBdr>
                        <w:top w:val="none" w:sz="0" w:space="0" w:color="auto"/>
                        <w:left w:val="none" w:sz="0" w:space="0" w:color="auto"/>
                        <w:bottom w:val="none" w:sz="0" w:space="0" w:color="auto"/>
                        <w:right w:val="none" w:sz="0" w:space="0" w:color="auto"/>
                      </w:divBdr>
                    </w:div>
                    <w:div w:id="1310210191">
                      <w:marLeft w:val="0"/>
                      <w:marRight w:val="0"/>
                      <w:marTop w:val="0"/>
                      <w:marBottom w:val="0"/>
                      <w:divBdr>
                        <w:top w:val="none" w:sz="0" w:space="0" w:color="auto"/>
                        <w:left w:val="none" w:sz="0" w:space="0" w:color="auto"/>
                        <w:bottom w:val="none" w:sz="0" w:space="0" w:color="auto"/>
                        <w:right w:val="none" w:sz="0" w:space="0" w:color="auto"/>
                      </w:divBdr>
                    </w:div>
                  </w:divsChild>
                </w:div>
                <w:div w:id="636951891">
                  <w:marLeft w:val="0"/>
                  <w:marRight w:val="0"/>
                  <w:marTop w:val="0"/>
                  <w:marBottom w:val="0"/>
                  <w:divBdr>
                    <w:top w:val="none" w:sz="0" w:space="0" w:color="auto"/>
                    <w:left w:val="none" w:sz="0" w:space="0" w:color="auto"/>
                    <w:bottom w:val="none" w:sz="0" w:space="0" w:color="auto"/>
                    <w:right w:val="none" w:sz="0" w:space="0" w:color="auto"/>
                  </w:divBdr>
                  <w:divsChild>
                    <w:div w:id="1933278845">
                      <w:marLeft w:val="0"/>
                      <w:marRight w:val="0"/>
                      <w:marTop w:val="0"/>
                      <w:marBottom w:val="0"/>
                      <w:divBdr>
                        <w:top w:val="none" w:sz="0" w:space="0" w:color="auto"/>
                        <w:left w:val="none" w:sz="0" w:space="0" w:color="auto"/>
                        <w:bottom w:val="none" w:sz="0" w:space="0" w:color="auto"/>
                        <w:right w:val="none" w:sz="0" w:space="0" w:color="auto"/>
                      </w:divBdr>
                    </w:div>
                  </w:divsChild>
                </w:div>
                <w:div w:id="1810395870">
                  <w:marLeft w:val="0"/>
                  <w:marRight w:val="0"/>
                  <w:marTop w:val="0"/>
                  <w:marBottom w:val="0"/>
                  <w:divBdr>
                    <w:top w:val="none" w:sz="0" w:space="0" w:color="auto"/>
                    <w:left w:val="none" w:sz="0" w:space="0" w:color="auto"/>
                    <w:bottom w:val="none" w:sz="0" w:space="0" w:color="auto"/>
                    <w:right w:val="none" w:sz="0" w:space="0" w:color="auto"/>
                  </w:divBdr>
                  <w:divsChild>
                    <w:div w:id="118380843">
                      <w:marLeft w:val="0"/>
                      <w:marRight w:val="0"/>
                      <w:marTop w:val="0"/>
                      <w:marBottom w:val="0"/>
                      <w:divBdr>
                        <w:top w:val="none" w:sz="0" w:space="0" w:color="auto"/>
                        <w:left w:val="none" w:sz="0" w:space="0" w:color="auto"/>
                        <w:bottom w:val="none" w:sz="0" w:space="0" w:color="auto"/>
                        <w:right w:val="none" w:sz="0" w:space="0" w:color="auto"/>
                      </w:divBdr>
                    </w:div>
                  </w:divsChild>
                </w:div>
                <w:div w:id="1419869107">
                  <w:marLeft w:val="0"/>
                  <w:marRight w:val="0"/>
                  <w:marTop w:val="0"/>
                  <w:marBottom w:val="0"/>
                  <w:divBdr>
                    <w:top w:val="none" w:sz="0" w:space="0" w:color="auto"/>
                    <w:left w:val="none" w:sz="0" w:space="0" w:color="auto"/>
                    <w:bottom w:val="none" w:sz="0" w:space="0" w:color="auto"/>
                    <w:right w:val="none" w:sz="0" w:space="0" w:color="auto"/>
                  </w:divBdr>
                  <w:divsChild>
                    <w:div w:id="1247105989">
                      <w:marLeft w:val="0"/>
                      <w:marRight w:val="0"/>
                      <w:marTop w:val="0"/>
                      <w:marBottom w:val="0"/>
                      <w:divBdr>
                        <w:top w:val="none" w:sz="0" w:space="0" w:color="auto"/>
                        <w:left w:val="none" w:sz="0" w:space="0" w:color="auto"/>
                        <w:bottom w:val="none" w:sz="0" w:space="0" w:color="auto"/>
                        <w:right w:val="none" w:sz="0" w:space="0" w:color="auto"/>
                      </w:divBdr>
                    </w:div>
                  </w:divsChild>
                </w:div>
                <w:div w:id="1617592312">
                  <w:marLeft w:val="0"/>
                  <w:marRight w:val="0"/>
                  <w:marTop w:val="0"/>
                  <w:marBottom w:val="0"/>
                  <w:divBdr>
                    <w:top w:val="none" w:sz="0" w:space="0" w:color="auto"/>
                    <w:left w:val="none" w:sz="0" w:space="0" w:color="auto"/>
                    <w:bottom w:val="none" w:sz="0" w:space="0" w:color="auto"/>
                    <w:right w:val="none" w:sz="0" w:space="0" w:color="auto"/>
                  </w:divBdr>
                  <w:divsChild>
                    <w:div w:id="642779236">
                      <w:marLeft w:val="0"/>
                      <w:marRight w:val="0"/>
                      <w:marTop w:val="0"/>
                      <w:marBottom w:val="0"/>
                      <w:divBdr>
                        <w:top w:val="none" w:sz="0" w:space="0" w:color="auto"/>
                        <w:left w:val="none" w:sz="0" w:space="0" w:color="auto"/>
                        <w:bottom w:val="none" w:sz="0" w:space="0" w:color="auto"/>
                        <w:right w:val="none" w:sz="0" w:space="0" w:color="auto"/>
                      </w:divBdr>
                    </w:div>
                  </w:divsChild>
                </w:div>
                <w:div w:id="959650936">
                  <w:marLeft w:val="0"/>
                  <w:marRight w:val="0"/>
                  <w:marTop w:val="0"/>
                  <w:marBottom w:val="0"/>
                  <w:divBdr>
                    <w:top w:val="none" w:sz="0" w:space="0" w:color="auto"/>
                    <w:left w:val="none" w:sz="0" w:space="0" w:color="auto"/>
                    <w:bottom w:val="none" w:sz="0" w:space="0" w:color="auto"/>
                    <w:right w:val="none" w:sz="0" w:space="0" w:color="auto"/>
                  </w:divBdr>
                  <w:divsChild>
                    <w:div w:id="1846703510">
                      <w:marLeft w:val="0"/>
                      <w:marRight w:val="0"/>
                      <w:marTop w:val="0"/>
                      <w:marBottom w:val="0"/>
                      <w:divBdr>
                        <w:top w:val="none" w:sz="0" w:space="0" w:color="auto"/>
                        <w:left w:val="none" w:sz="0" w:space="0" w:color="auto"/>
                        <w:bottom w:val="none" w:sz="0" w:space="0" w:color="auto"/>
                        <w:right w:val="none" w:sz="0" w:space="0" w:color="auto"/>
                      </w:divBdr>
                    </w:div>
                  </w:divsChild>
                </w:div>
                <w:div w:id="1837569731">
                  <w:marLeft w:val="0"/>
                  <w:marRight w:val="0"/>
                  <w:marTop w:val="0"/>
                  <w:marBottom w:val="0"/>
                  <w:divBdr>
                    <w:top w:val="none" w:sz="0" w:space="0" w:color="auto"/>
                    <w:left w:val="none" w:sz="0" w:space="0" w:color="auto"/>
                    <w:bottom w:val="none" w:sz="0" w:space="0" w:color="auto"/>
                    <w:right w:val="none" w:sz="0" w:space="0" w:color="auto"/>
                  </w:divBdr>
                  <w:divsChild>
                    <w:div w:id="659892333">
                      <w:marLeft w:val="0"/>
                      <w:marRight w:val="0"/>
                      <w:marTop w:val="0"/>
                      <w:marBottom w:val="0"/>
                      <w:divBdr>
                        <w:top w:val="none" w:sz="0" w:space="0" w:color="auto"/>
                        <w:left w:val="none" w:sz="0" w:space="0" w:color="auto"/>
                        <w:bottom w:val="none" w:sz="0" w:space="0" w:color="auto"/>
                        <w:right w:val="none" w:sz="0" w:space="0" w:color="auto"/>
                      </w:divBdr>
                    </w:div>
                  </w:divsChild>
                </w:div>
                <w:div w:id="766461846">
                  <w:marLeft w:val="0"/>
                  <w:marRight w:val="0"/>
                  <w:marTop w:val="0"/>
                  <w:marBottom w:val="0"/>
                  <w:divBdr>
                    <w:top w:val="none" w:sz="0" w:space="0" w:color="auto"/>
                    <w:left w:val="none" w:sz="0" w:space="0" w:color="auto"/>
                    <w:bottom w:val="none" w:sz="0" w:space="0" w:color="auto"/>
                    <w:right w:val="none" w:sz="0" w:space="0" w:color="auto"/>
                  </w:divBdr>
                  <w:divsChild>
                    <w:div w:id="1445809806">
                      <w:marLeft w:val="0"/>
                      <w:marRight w:val="0"/>
                      <w:marTop w:val="0"/>
                      <w:marBottom w:val="0"/>
                      <w:divBdr>
                        <w:top w:val="none" w:sz="0" w:space="0" w:color="auto"/>
                        <w:left w:val="none" w:sz="0" w:space="0" w:color="auto"/>
                        <w:bottom w:val="none" w:sz="0" w:space="0" w:color="auto"/>
                        <w:right w:val="none" w:sz="0" w:space="0" w:color="auto"/>
                      </w:divBdr>
                    </w:div>
                  </w:divsChild>
                </w:div>
                <w:div w:id="115297230">
                  <w:marLeft w:val="0"/>
                  <w:marRight w:val="0"/>
                  <w:marTop w:val="0"/>
                  <w:marBottom w:val="0"/>
                  <w:divBdr>
                    <w:top w:val="none" w:sz="0" w:space="0" w:color="auto"/>
                    <w:left w:val="none" w:sz="0" w:space="0" w:color="auto"/>
                    <w:bottom w:val="none" w:sz="0" w:space="0" w:color="auto"/>
                    <w:right w:val="none" w:sz="0" w:space="0" w:color="auto"/>
                  </w:divBdr>
                  <w:divsChild>
                    <w:div w:id="1546138724">
                      <w:marLeft w:val="0"/>
                      <w:marRight w:val="0"/>
                      <w:marTop w:val="0"/>
                      <w:marBottom w:val="0"/>
                      <w:divBdr>
                        <w:top w:val="none" w:sz="0" w:space="0" w:color="auto"/>
                        <w:left w:val="none" w:sz="0" w:space="0" w:color="auto"/>
                        <w:bottom w:val="none" w:sz="0" w:space="0" w:color="auto"/>
                        <w:right w:val="none" w:sz="0" w:space="0" w:color="auto"/>
                      </w:divBdr>
                    </w:div>
                  </w:divsChild>
                </w:div>
                <w:div w:id="2133790888">
                  <w:marLeft w:val="0"/>
                  <w:marRight w:val="0"/>
                  <w:marTop w:val="0"/>
                  <w:marBottom w:val="0"/>
                  <w:divBdr>
                    <w:top w:val="none" w:sz="0" w:space="0" w:color="auto"/>
                    <w:left w:val="none" w:sz="0" w:space="0" w:color="auto"/>
                    <w:bottom w:val="none" w:sz="0" w:space="0" w:color="auto"/>
                    <w:right w:val="none" w:sz="0" w:space="0" w:color="auto"/>
                  </w:divBdr>
                  <w:divsChild>
                    <w:div w:id="900601567">
                      <w:marLeft w:val="0"/>
                      <w:marRight w:val="0"/>
                      <w:marTop w:val="0"/>
                      <w:marBottom w:val="0"/>
                      <w:divBdr>
                        <w:top w:val="none" w:sz="0" w:space="0" w:color="auto"/>
                        <w:left w:val="none" w:sz="0" w:space="0" w:color="auto"/>
                        <w:bottom w:val="none" w:sz="0" w:space="0" w:color="auto"/>
                        <w:right w:val="none" w:sz="0" w:space="0" w:color="auto"/>
                      </w:divBdr>
                    </w:div>
                  </w:divsChild>
                </w:div>
                <w:div w:id="193546485">
                  <w:marLeft w:val="0"/>
                  <w:marRight w:val="0"/>
                  <w:marTop w:val="0"/>
                  <w:marBottom w:val="0"/>
                  <w:divBdr>
                    <w:top w:val="none" w:sz="0" w:space="0" w:color="auto"/>
                    <w:left w:val="none" w:sz="0" w:space="0" w:color="auto"/>
                    <w:bottom w:val="none" w:sz="0" w:space="0" w:color="auto"/>
                    <w:right w:val="none" w:sz="0" w:space="0" w:color="auto"/>
                  </w:divBdr>
                  <w:divsChild>
                    <w:div w:id="347874987">
                      <w:marLeft w:val="0"/>
                      <w:marRight w:val="0"/>
                      <w:marTop w:val="0"/>
                      <w:marBottom w:val="0"/>
                      <w:divBdr>
                        <w:top w:val="none" w:sz="0" w:space="0" w:color="auto"/>
                        <w:left w:val="none" w:sz="0" w:space="0" w:color="auto"/>
                        <w:bottom w:val="none" w:sz="0" w:space="0" w:color="auto"/>
                        <w:right w:val="none" w:sz="0" w:space="0" w:color="auto"/>
                      </w:divBdr>
                    </w:div>
                  </w:divsChild>
                </w:div>
                <w:div w:id="1491288995">
                  <w:marLeft w:val="0"/>
                  <w:marRight w:val="0"/>
                  <w:marTop w:val="0"/>
                  <w:marBottom w:val="0"/>
                  <w:divBdr>
                    <w:top w:val="none" w:sz="0" w:space="0" w:color="auto"/>
                    <w:left w:val="none" w:sz="0" w:space="0" w:color="auto"/>
                    <w:bottom w:val="none" w:sz="0" w:space="0" w:color="auto"/>
                    <w:right w:val="none" w:sz="0" w:space="0" w:color="auto"/>
                  </w:divBdr>
                  <w:divsChild>
                    <w:div w:id="1967226461">
                      <w:marLeft w:val="0"/>
                      <w:marRight w:val="0"/>
                      <w:marTop w:val="0"/>
                      <w:marBottom w:val="0"/>
                      <w:divBdr>
                        <w:top w:val="none" w:sz="0" w:space="0" w:color="auto"/>
                        <w:left w:val="none" w:sz="0" w:space="0" w:color="auto"/>
                        <w:bottom w:val="none" w:sz="0" w:space="0" w:color="auto"/>
                        <w:right w:val="none" w:sz="0" w:space="0" w:color="auto"/>
                      </w:divBdr>
                    </w:div>
                  </w:divsChild>
                </w:div>
                <w:div w:id="831944093">
                  <w:marLeft w:val="0"/>
                  <w:marRight w:val="0"/>
                  <w:marTop w:val="0"/>
                  <w:marBottom w:val="0"/>
                  <w:divBdr>
                    <w:top w:val="none" w:sz="0" w:space="0" w:color="auto"/>
                    <w:left w:val="none" w:sz="0" w:space="0" w:color="auto"/>
                    <w:bottom w:val="none" w:sz="0" w:space="0" w:color="auto"/>
                    <w:right w:val="none" w:sz="0" w:space="0" w:color="auto"/>
                  </w:divBdr>
                  <w:divsChild>
                    <w:div w:id="4330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234755">
          <w:marLeft w:val="0"/>
          <w:marRight w:val="0"/>
          <w:marTop w:val="0"/>
          <w:marBottom w:val="0"/>
          <w:divBdr>
            <w:top w:val="none" w:sz="0" w:space="0" w:color="auto"/>
            <w:left w:val="none" w:sz="0" w:space="0" w:color="auto"/>
            <w:bottom w:val="none" w:sz="0" w:space="0" w:color="auto"/>
            <w:right w:val="none" w:sz="0" w:space="0" w:color="auto"/>
          </w:divBdr>
          <w:divsChild>
            <w:div w:id="177425503">
              <w:marLeft w:val="0"/>
              <w:marRight w:val="0"/>
              <w:marTop w:val="0"/>
              <w:marBottom w:val="0"/>
              <w:divBdr>
                <w:top w:val="none" w:sz="0" w:space="0" w:color="auto"/>
                <w:left w:val="none" w:sz="0" w:space="0" w:color="auto"/>
                <w:bottom w:val="none" w:sz="0" w:space="0" w:color="auto"/>
                <w:right w:val="none" w:sz="0" w:space="0" w:color="auto"/>
              </w:divBdr>
              <w:divsChild>
                <w:div w:id="72506715">
                  <w:marLeft w:val="0"/>
                  <w:marRight w:val="0"/>
                  <w:marTop w:val="0"/>
                  <w:marBottom w:val="0"/>
                  <w:divBdr>
                    <w:top w:val="none" w:sz="0" w:space="0" w:color="auto"/>
                    <w:left w:val="none" w:sz="0" w:space="0" w:color="auto"/>
                    <w:bottom w:val="none" w:sz="0" w:space="0" w:color="auto"/>
                    <w:right w:val="none" w:sz="0" w:space="0" w:color="auto"/>
                  </w:divBdr>
                </w:div>
              </w:divsChild>
            </w:div>
            <w:div w:id="1930580712">
              <w:marLeft w:val="0"/>
              <w:marRight w:val="0"/>
              <w:marTop w:val="0"/>
              <w:marBottom w:val="0"/>
              <w:divBdr>
                <w:top w:val="none" w:sz="0" w:space="0" w:color="auto"/>
                <w:left w:val="none" w:sz="0" w:space="0" w:color="auto"/>
                <w:bottom w:val="none" w:sz="0" w:space="0" w:color="auto"/>
                <w:right w:val="none" w:sz="0" w:space="0" w:color="auto"/>
              </w:divBdr>
              <w:divsChild>
                <w:div w:id="18897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1099">
          <w:marLeft w:val="0"/>
          <w:marRight w:val="0"/>
          <w:marTop w:val="0"/>
          <w:marBottom w:val="0"/>
          <w:divBdr>
            <w:top w:val="none" w:sz="0" w:space="0" w:color="auto"/>
            <w:left w:val="none" w:sz="0" w:space="0" w:color="auto"/>
            <w:bottom w:val="none" w:sz="0" w:space="0" w:color="auto"/>
            <w:right w:val="none" w:sz="0" w:space="0" w:color="auto"/>
          </w:divBdr>
          <w:divsChild>
            <w:div w:id="630286673">
              <w:marLeft w:val="0"/>
              <w:marRight w:val="0"/>
              <w:marTop w:val="0"/>
              <w:marBottom w:val="0"/>
              <w:divBdr>
                <w:top w:val="none" w:sz="0" w:space="0" w:color="auto"/>
                <w:left w:val="none" w:sz="0" w:space="0" w:color="auto"/>
                <w:bottom w:val="none" w:sz="0" w:space="0" w:color="auto"/>
                <w:right w:val="none" w:sz="0" w:space="0" w:color="auto"/>
              </w:divBdr>
              <w:divsChild>
                <w:div w:id="4041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58282">
          <w:marLeft w:val="0"/>
          <w:marRight w:val="0"/>
          <w:marTop w:val="0"/>
          <w:marBottom w:val="0"/>
          <w:divBdr>
            <w:top w:val="none" w:sz="0" w:space="0" w:color="auto"/>
            <w:left w:val="none" w:sz="0" w:space="0" w:color="auto"/>
            <w:bottom w:val="none" w:sz="0" w:space="0" w:color="auto"/>
            <w:right w:val="none" w:sz="0" w:space="0" w:color="auto"/>
          </w:divBdr>
          <w:divsChild>
            <w:div w:id="1800537640">
              <w:marLeft w:val="0"/>
              <w:marRight w:val="0"/>
              <w:marTop w:val="0"/>
              <w:marBottom w:val="0"/>
              <w:divBdr>
                <w:top w:val="none" w:sz="0" w:space="0" w:color="auto"/>
                <w:left w:val="none" w:sz="0" w:space="0" w:color="auto"/>
                <w:bottom w:val="none" w:sz="0" w:space="0" w:color="auto"/>
                <w:right w:val="none" w:sz="0" w:space="0" w:color="auto"/>
              </w:divBdr>
              <w:divsChild>
                <w:div w:id="8991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6345">
      <w:bodyDiv w:val="1"/>
      <w:marLeft w:val="0"/>
      <w:marRight w:val="0"/>
      <w:marTop w:val="0"/>
      <w:marBottom w:val="0"/>
      <w:divBdr>
        <w:top w:val="none" w:sz="0" w:space="0" w:color="auto"/>
        <w:left w:val="none" w:sz="0" w:space="0" w:color="auto"/>
        <w:bottom w:val="none" w:sz="0" w:space="0" w:color="auto"/>
        <w:right w:val="none" w:sz="0" w:space="0" w:color="auto"/>
      </w:divBdr>
    </w:div>
    <w:div w:id="1754352797">
      <w:bodyDiv w:val="1"/>
      <w:marLeft w:val="0"/>
      <w:marRight w:val="0"/>
      <w:marTop w:val="0"/>
      <w:marBottom w:val="0"/>
      <w:divBdr>
        <w:top w:val="none" w:sz="0" w:space="0" w:color="auto"/>
        <w:left w:val="none" w:sz="0" w:space="0" w:color="auto"/>
        <w:bottom w:val="none" w:sz="0" w:space="0" w:color="auto"/>
        <w:right w:val="none" w:sz="0" w:space="0" w:color="auto"/>
      </w:divBdr>
    </w:div>
    <w:div w:id="18202682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2988</Words>
  <Characters>17034</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2017-10-18T12:23:00Z</cp:lastPrinted>
  <dcterms:created xsi:type="dcterms:W3CDTF">2017-10-18T19:47:00Z</dcterms:created>
  <dcterms:modified xsi:type="dcterms:W3CDTF">2017-10-19T07:14:00Z</dcterms:modified>
</cp:coreProperties>
</file>